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6D707" w14:textId="77777777" w:rsidR="00F2512F" w:rsidRPr="00CD5569" w:rsidRDefault="00F2512F" w:rsidP="008C057D">
      <w:pPr>
        <w:pStyle w:val="Heading1"/>
        <w:rPr>
          <w:rFonts w:ascii="Times New Roman" w:hAnsi="Times New Roman" w:cs="Times New Roman"/>
          <w:sz w:val="24"/>
          <w:szCs w:val="24"/>
        </w:rPr>
      </w:pPr>
    </w:p>
    <w:p w14:paraId="4EC4244C" w14:textId="77777777" w:rsidR="00F2512F" w:rsidRPr="00CD5569" w:rsidRDefault="00F2512F" w:rsidP="000415BF">
      <w:pPr>
        <w:spacing w:after="0" w:line="480" w:lineRule="auto"/>
        <w:jc w:val="center"/>
        <w:rPr>
          <w:rFonts w:ascii="Times New Roman" w:hAnsi="Times New Roman" w:cs="Times New Roman"/>
          <w:b/>
          <w:sz w:val="24"/>
          <w:szCs w:val="24"/>
        </w:rPr>
      </w:pPr>
    </w:p>
    <w:p w14:paraId="55B16215" w14:textId="77777777" w:rsidR="00F2512F" w:rsidRPr="00CD5569" w:rsidRDefault="00F2512F" w:rsidP="000415BF">
      <w:pPr>
        <w:spacing w:after="0" w:line="480" w:lineRule="auto"/>
        <w:jc w:val="center"/>
        <w:rPr>
          <w:rFonts w:ascii="Times New Roman" w:hAnsi="Times New Roman" w:cs="Times New Roman"/>
          <w:b/>
          <w:sz w:val="24"/>
          <w:szCs w:val="24"/>
        </w:rPr>
      </w:pPr>
    </w:p>
    <w:p w14:paraId="110C9DBE" w14:textId="31CB0F8D" w:rsidR="00AC032F" w:rsidRPr="00CD5569" w:rsidRDefault="0001569F" w:rsidP="008C057D">
      <w:pPr>
        <w:spacing w:after="0" w:line="480" w:lineRule="auto"/>
        <w:jc w:val="center"/>
        <w:rPr>
          <w:rFonts w:ascii="Times New Roman" w:hAnsi="Times New Roman" w:cs="Times New Roman"/>
          <w:b/>
          <w:sz w:val="24"/>
          <w:szCs w:val="24"/>
        </w:rPr>
      </w:pPr>
      <w:r w:rsidRPr="00CD5569">
        <w:rPr>
          <w:rFonts w:ascii="Times New Roman" w:hAnsi="Times New Roman" w:cs="Times New Roman"/>
          <w:b/>
          <w:sz w:val="24"/>
          <w:szCs w:val="24"/>
        </w:rPr>
        <w:t xml:space="preserve">Chapter 28: Voices of Freedom Assignment </w:t>
      </w:r>
    </w:p>
    <w:p w14:paraId="2C0C3AE5" w14:textId="5A60786D" w:rsidR="00AC032F" w:rsidRPr="00CD5569" w:rsidRDefault="00AC032F" w:rsidP="008C057D">
      <w:pPr>
        <w:tabs>
          <w:tab w:val="left" w:pos="5575"/>
        </w:tabs>
        <w:spacing w:after="0" w:line="480" w:lineRule="auto"/>
        <w:jc w:val="center"/>
        <w:rPr>
          <w:rFonts w:ascii="Times New Roman" w:hAnsi="Times New Roman" w:cs="Times New Roman"/>
          <w:sz w:val="24"/>
          <w:szCs w:val="24"/>
        </w:rPr>
      </w:pPr>
    </w:p>
    <w:p w14:paraId="6C3C37DC" w14:textId="77777777" w:rsidR="00AC032F" w:rsidRPr="00CD5569" w:rsidRDefault="00AC032F" w:rsidP="008C057D">
      <w:pPr>
        <w:spacing w:after="0" w:line="480" w:lineRule="auto"/>
        <w:jc w:val="center"/>
        <w:rPr>
          <w:rFonts w:ascii="Times New Roman" w:hAnsi="Times New Roman" w:cs="Times New Roman"/>
          <w:sz w:val="24"/>
          <w:szCs w:val="24"/>
        </w:rPr>
      </w:pPr>
    </w:p>
    <w:p w14:paraId="5D37D680" w14:textId="77777777" w:rsidR="00AC032F" w:rsidRPr="00CD5569" w:rsidRDefault="002C060B" w:rsidP="008C057D">
      <w:pPr>
        <w:spacing w:after="0" w:line="480" w:lineRule="auto"/>
        <w:jc w:val="center"/>
        <w:rPr>
          <w:rFonts w:ascii="Times New Roman" w:hAnsi="Times New Roman" w:cs="Times New Roman"/>
          <w:sz w:val="24"/>
          <w:szCs w:val="24"/>
        </w:rPr>
      </w:pPr>
      <w:r w:rsidRPr="00CD5569">
        <w:rPr>
          <w:rFonts w:ascii="Times New Roman" w:hAnsi="Times New Roman" w:cs="Times New Roman"/>
          <w:sz w:val="24"/>
          <w:szCs w:val="24"/>
        </w:rPr>
        <w:t>Student’s Name</w:t>
      </w:r>
    </w:p>
    <w:p w14:paraId="422CD5C6" w14:textId="01B711F7" w:rsidR="00AC032F" w:rsidRPr="00CD5569" w:rsidRDefault="002C060B" w:rsidP="008C057D">
      <w:pPr>
        <w:tabs>
          <w:tab w:val="center" w:pos="4680"/>
          <w:tab w:val="left" w:pos="8160"/>
        </w:tabs>
        <w:spacing w:after="0" w:line="480" w:lineRule="auto"/>
        <w:jc w:val="center"/>
        <w:rPr>
          <w:rFonts w:ascii="Times New Roman" w:hAnsi="Times New Roman" w:cs="Times New Roman"/>
          <w:sz w:val="24"/>
          <w:szCs w:val="24"/>
        </w:rPr>
      </w:pPr>
      <w:r w:rsidRPr="00CD5569">
        <w:rPr>
          <w:rFonts w:ascii="Times New Roman" w:hAnsi="Times New Roman" w:cs="Times New Roman"/>
          <w:sz w:val="24"/>
          <w:szCs w:val="24"/>
        </w:rPr>
        <w:t>Institutional Affiliation</w:t>
      </w:r>
    </w:p>
    <w:p w14:paraId="4D11EEA3" w14:textId="77777777" w:rsidR="00AC032F" w:rsidRPr="00CD5569" w:rsidRDefault="002C060B" w:rsidP="008C057D">
      <w:pPr>
        <w:spacing w:after="0" w:line="480" w:lineRule="auto"/>
        <w:jc w:val="center"/>
        <w:rPr>
          <w:rFonts w:ascii="Times New Roman" w:hAnsi="Times New Roman" w:cs="Times New Roman"/>
          <w:sz w:val="24"/>
          <w:szCs w:val="24"/>
        </w:rPr>
      </w:pPr>
      <w:r w:rsidRPr="00CD5569">
        <w:rPr>
          <w:rFonts w:ascii="Times New Roman" w:hAnsi="Times New Roman" w:cs="Times New Roman"/>
          <w:sz w:val="24"/>
          <w:szCs w:val="24"/>
        </w:rPr>
        <w:t>Course</w:t>
      </w:r>
    </w:p>
    <w:p w14:paraId="43FCB7A9" w14:textId="77777777" w:rsidR="00AC032F" w:rsidRPr="00CD5569" w:rsidRDefault="002C060B" w:rsidP="008C057D">
      <w:pPr>
        <w:spacing w:after="0" w:line="480" w:lineRule="auto"/>
        <w:jc w:val="center"/>
        <w:rPr>
          <w:rFonts w:ascii="Times New Roman" w:hAnsi="Times New Roman" w:cs="Times New Roman"/>
          <w:sz w:val="24"/>
          <w:szCs w:val="24"/>
        </w:rPr>
      </w:pPr>
      <w:r w:rsidRPr="00CD5569">
        <w:rPr>
          <w:rFonts w:ascii="Times New Roman" w:hAnsi="Times New Roman" w:cs="Times New Roman"/>
          <w:sz w:val="24"/>
          <w:szCs w:val="24"/>
        </w:rPr>
        <w:t>Professor’s Name</w:t>
      </w:r>
    </w:p>
    <w:p w14:paraId="511E9D12" w14:textId="77777777" w:rsidR="00AC032F" w:rsidRPr="00CD5569" w:rsidRDefault="002C060B" w:rsidP="008C057D">
      <w:pPr>
        <w:spacing w:after="0" w:line="480" w:lineRule="auto"/>
        <w:jc w:val="center"/>
        <w:rPr>
          <w:rFonts w:ascii="Times New Roman" w:hAnsi="Times New Roman" w:cs="Times New Roman"/>
          <w:sz w:val="24"/>
          <w:szCs w:val="24"/>
        </w:rPr>
      </w:pPr>
      <w:r w:rsidRPr="00CD5569">
        <w:rPr>
          <w:rFonts w:ascii="Times New Roman" w:hAnsi="Times New Roman" w:cs="Times New Roman"/>
          <w:sz w:val="24"/>
          <w:szCs w:val="24"/>
        </w:rPr>
        <w:t>Date</w:t>
      </w:r>
    </w:p>
    <w:p w14:paraId="1E7C8ABE" w14:textId="77777777" w:rsidR="00615A01" w:rsidRPr="00CD5569" w:rsidRDefault="00615A01" w:rsidP="000415BF">
      <w:pPr>
        <w:spacing w:after="0" w:line="480" w:lineRule="auto"/>
        <w:jc w:val="center"/>
        <w:rPr>
          <w:rFonts w:ascii="Times New Roman" w:hAnsi="Times New Roman" w:cs="Times New Roman"/>
          <w:sz w:val="24"/>
          <w:szCs w:val="24"/>
        </w:rPr>
      </w:pPr>
    </w:p>
    <w:p w14:paraId="6D3EB68F" w14:textId="554FB2E0" w:rsidR="00615A01" w:rsidRPr="00CD5569" w:rsidRDefault="002C060B" w:rsidP="000415BF">
      <w:pPr>
        <w:spacing w:after="0" w:line="480" w:lineRule="auto"/>
        <w:jc w:val="center"/>
        <w:rPr>
          <w:rFonts w:ascii="Times New Roman" w:hAnsi="Times New Roman" w:cs="Times New Roman"/>
          <w:sz w:val="24"/>
          <w:szCs w:val="24"/>
        </w:rPr>
      </w:pPr>
      <w:r w:rsidRPr="00CD5569">
        <w:rPr>
          <w:rFonts w:ascii="Times New Roman" w:hAnsi="Times New Roman" w:cs="Times New Roman"/>
          <w:sz w:val="24"/>
          <w:szCs w:val="24"/>
        </w:rPr>
        <w:br w:type="page"/>
      </w:r>
    </w:p>
    <w:p w14:paraId="436C300B" w14:textId="77777777" w:rsidR="00A03AF0" w:rsidRPr="00CD5569" w:rsidRDefault="0001569F" w:rsidP="00A03AF0">
      <w:pPr>
        <w:spacing w:before="100" w:beforeAutospacing="1" w:after="100" w:afterAutospacing="1" w:line="480" w:lineRule="auto"/>
        <w:contextualSpacing/>
        <w:jc w:val="center"/>
        <w:rPr>
          <w:rFonts w:ascii="Times New Roman" w:hAnsi="Times New Roman" w:cs="Times New Roman"/>
          <w:sz w:val="24"/>
          <w:szCs w:val="24"/>
        </w:rPr>
      </w:pPr>
      <w:r w:rsidRPr="00CD5569">
        <w:rPr>
          <w:rFonts w:ascii="Times New Roman" w:hAnsi="Times New Roman" w:cs="Times New Roman"/>
          <w:sz w:val="24"/>
          <w:szCs w:val="24"/>
        </w:rPr>
        <w:lastRenderedPageBreak/>
        <w:t>Chapter 28: Voices of Freedom Assignment</w:t>
      </w:r>
    </w:p>
    <w:p w14:paraId="7973D41E" w14:textId="41855A96" w:rsidR="00A03AF0" w:rsidRPr="00CD5569" w:rsidRDefault="00A03AF0" w:rsidP="00A03AF0">
      <w:pPr>
        <w:spacing w:before="100" w:beforeAutospacing="1" w:after="100" w:afterAutospacing="1" w:line="480" w:lineRule="auto"/>
        <w:contextualSpacing/>
        <w:rPr>
          <w:rFonts w:ascii="Times New Roman" w:hAnsi="Times New Roman" w:cs="Times New Roman"/>
          <w:b/>
          <w:sz w:val="24"/>
          <w:szCs w:val="24"/>
        </w:rPr>
      </w:pPr>
      <w:r w:rsidRPr="00CD5569">
        <w:rPr>
          <w:rFonts w:ascii="Times New Roman" w:hAnsi="Times New Roman" w:cs="Times New Roman"/>
          <w:b/>
          <w:sz w:val="24"/>
          <w:szCs w:val="24"/>
        </w:rPr>
        <w:t>How does justice Kennedy believe we should understand the meaning of freedom?</w:t>
      </w:r>
    </w:p>
    <w:p w14:paraId="33F0F8D8" w14:textId="163FCA28" w:rsidR="002F1CC8" w:rsidRPr="00CD5569" w:rsidRDefault="002F1CC8" w:rsidP="00926BE7">
      <w:pPr>
        <w:spacing w:before="100" w:beforeAutospacing="1" w:after="100" w:afterAutospacing="1" w:line="480" w:lineRule="auto"/>
        <w:ind w:firstLine="720"/>
        <w:contextualSpacing/>
        <w:rPr>
          <w:rFonts w:ascii="Times New Roman" w:hAnsi="Times New Roman" w:cs="Times New Roman"/>
          <w:sz w:val="24"/>
          <w:szCs w:val="24"/>
        </w:rPr>
      </w:pPr>
      <w:r w:rsidRPr="00CD5569">
        <w:rPr>
          <w:rFonts w:ascii="Times New Roman" w:hAnsi="Times New Roman" w:cs="Times New Roman"/>
          <w:sz w:val="24"/>
          <w:szCs w:val="24"/>
        </w:rPr>
        <w:t>Justice Kennedy believes that we should understand freedom as has dynamic concept that keeps on changing or evolving from time to time</w:t>
      </w:r>
      <w:r w:rsidR="005876EB">
        <w:rPr>
          <w:rFonts w:ascii="Times New Roman" w:hAnsi="Times New Roman" w:cs="Times New Roman"/>
          <w:sz w:val="24"/>
          <w:szCs w:val="24"/>
        </w:rPr>
        <w:t>(Yoshino,2015)</w:t>
      </w:r>
      <w:r w:rsidRPr="00CD5569">
        <w:rPr>
          <w:rFonts w:ascii="Times New Roman" w:hAnsi="Times New Roman" w:cs="Times New Roman"/>
          <w:sz w:val="24"/>
          <w:szCs w:val="24"/>
        </w:rPr>
        <w:t xml:space="preserve">. For </w:t>
      </w:r>
      <w:r w:rsidR="00926BE7" w:rsidRPr="00CD5569">
        <w:rPr>
          <w:rFonts w:ascii="Times New Roman" w:hAnsi="Times New Roman" w:cs="Times New Roman"/>
          <w:sz w:val="24"/>
          <w:szCs w:val="24"/>
        </w:rPr>
        <w:t>instance,</w:t>
      </w:r>
      <w:r w:rsidRPr="00CD5569">
        <w:rPr>
          <w:rFonts w:ascii="Times New Roman" w:hAnsi="Times New Roman" w:cs="Times New Roman"/>
          <w:sz w:val="24"/>
          <w:szCs w:val="24"/>
        </w:rPr>
        <w:t xml:space="preserve"> the right to marry has been changing as marriage transcended from </w:t>
      </w:r>
      <w:r w:rsidR="00926BE7" w:rsidRPr="00CD5569">
        <w:rPr>
          <w:rFonts w:ascii="Times New Roman" w:hAnsi="Times New Roman" w:cs="Times New Roman"/>
          <w:sz w:val="24"/>
          <w:szCs w:val="24"/>
        </w:rPr>
        <w:t xml:space="preserve">being an arrangement of the couple’s parents based on financial religious and political factors </w:t>
      </w:r>
      <w:r w:rsidR="00154A79" w:rsidRPr="00CD5569">
        <w:rPr>
          <w:rFonts w:ascii="Times New Roman" w:hAnsi="Times New Roman" w:cs="Times New Roman"/>
          <w:sz w:val="24"/>
          <w:szCs w:val="24"/>
        </w:rPr>
        <w:t xml:space="preserve">to the voluntary contract between a woman and a man. Additionally, as the roles and status of women in </w:t>
      </w:r>
      <w:r w:rsidR="00F16F0A" w:rsidRPr="00CD5569">
        <w:rPr>
          <w:rFonts w:ascii="Times New Roman" w:hAnsi="Times New Roman" w:cs="Times New Roman"/>
          <w:sz w:val="24"/>
          <w:szCs w:val="24"/>
        </w:rPr>
        <w:t>society, the marriage institution as also evolved tremendously. Further Kennedy indicated the married man and woman were viewed by the state as single entity dominated by man under the old law of coverture</w:t>
      </w:r>
      <w:r w:rsidR="005876EB">
        <w:rPr>
          <w:rFonts w:ascii="Times New Roman" w:hAnsi="Times New Roman" w:cs="Times New Roman"/>
          <w:sz w:val="24"/>
          <w:szCs w:val="24"/>
        </w:rPr>
        <w:t>(Yoshino,2015)</w:t>
      </w:r>
      <w:r w:rsidR="00F16F0A" w:rsidRPr="00CD5569">
        <w:rPr>
          <w:rFonts w:ascii="Times New Roman" w:hAnsi="Times New Roman" w:cs="Times New Roman"/>
          <w:sz w:val="24"/>
          <w:szCs w:val="24"/>
        </w:rPr>
        <w:t xml:space="preserve">. </w:t>
      </w:r>
      <w:r w:rsidR="001E1362" w:rsidRPr="00CD5569">
        <w:rPr>
          <w:rFonts w:ascii="Times New Roman" w:hAnsi="Times New Roman" w:cs="Times New Roman"/>
          <w:sz w:val="24"/>
          <w:szCs w:val="24"/>
        </w:rPr>
        <w:t>However, due</w:t>
      </w:r>
      <w:r w:rsidR="00F16F0A" w:rsidRPr="00CD5569">
        <w:rPr>
          <w:rFonts w:ascii="Times New Roman" w:hAnsi="Times New Roman" w:cs="Times New Roman"/>
          <w:sz w:val="24"/>
          <w:szCs w:val="24"/>
        </w:rPr>
        <w:t xml:space="preserve"> to women empowerment campaigns women gained </w:t>
      </w:r>
      <w:r w:rsidR="001E1362" w:rsidRPr="00CD5569">
        <w:rPr>
          <w:rFonts w:ascii="Times New Roman" w:hAnsi="Times New Roman" w:cs="Times New Roman"/>
          <w:sz w:val="24"/>
          <w:szCs w:val="24"/>
        </w:rPr>
        <w:t xml:space="preserve">property, political as well as legal rights the American society started to comprehend to importance of </w:t>
      </w:r>
      <w:bookmarkStart w:id="0" w:name="_GoBack"/>
      <w:bookmarkEnd w:id="0"/>
      <w:r w:rsidR="001E1362" w:rsidRPr="00CD5569">
        <w:rPr>
          <w:rFonts w:ascii="Times New Roman" w:hAnsi="Times New Roman" w:cs="Times New Roman"/>
          <w:sz w:val="24"/>
          <w:szCs w:val="24"/>
        </w:rPr>
        <w:t>equality</w:t>
      </w:r>
      <w:r w:rsidR="005876EB">
        <w:rPr>
          <w:rFonts w:ascii="Times New Roman" w:hAnsi="Times New Roman" w:cs="Times New Roman"/>
          <w:sz w:val="24"/>
          <w:szCs w:val="24"/>
        </w:rPr>
        <w:t>(Knowles,2018)</w:t>
      </w:r>
      <w:r w:rsidR="001E1362" w:rsidRPr="00CD5569">
        <w:rPr>
          <w:rFonts w:ascii="Times New Roman" w:hAnsi="Times New Roman" w:cs="Times New Roman"/>
          <w:sz w:val="24"/>
          <w:szCs w:val="24"/>
        </w:rPr>
        <w:t>.</w:t>
      </w:r>
    </w:p>
    <w:p w14:paraId="239C9642" w14:textId="36AFC360" w:rsidR="001E1362" w:rsidRPr="00CD5569" w:rsidRDefault="001E1362" w:rsidP="001E1362">
      <w:pPr>
        <w:spacing w:before="100" w:beforeAutospacing="1" w:after="100" w:afterAutospacing="1" w:line="480" w:lineRule="auto"/>
        <w:contextualSpacing/>
        <w:rPr>
          <w:rFonts w:ascii="Times New Roman" w:hAnsi="Times New Roman" w:cs="Times New Roman"/>
          <w:b/>
          <w:sz w:val="24"/>
          <w:szCs w:val="24"/>
        </w:rPr>
      </w:pPr>
      <w:r w:rsidRPr="00CD5569">
        <w:rPr>
          <w:rFonts w:ascii="Times New Roman" w:hAnsi="Times New Roman" w:cs="Times New Roman"/>
          <w:b/>
          <w:sz w:val="24"/>
          <w:szCs w:val="24"/>
        </w:rPr>
        <w:t>Why does President Obama believe that the freedom of some Americans is interconnected with the freedom of others?</w:t>
      </w:r>
    </w:p>
    <w:p w14:paraId="7769271A" w14:textId="3E2B811C" w:rsidR="00F70FE8" w:rsidRPr="00CD5569" w:rsidRDefault="002D2D9E" w:rsidP="002D2D9E">
      <w:pPr>
        <w:spacing w:before="100" w:beforeAutospacing="1" w:after="100" w:afterAutospacing="1" w:line="480" w:lineRule="auto"/>
        <w:ind w:firstLine="720"/>
        <w:contextualSpacing/>
        <w:rPr>
          <w:rFonts w:ascii="Times New Roman" w:hAnsi="Times New Roman" w:cs="Times New Roman"/>
          <w:sz w:val="24"/>
          <w:szCs w:val="24"/>
        </w:rPr>
      </w:pPr>
      <w:r w:rsidRPr="00CD5569">
        <w:rPr>
          <w:rFonts w:ascii="Times New Roman" w:hAnsi="Times New Roman" w:cs="Times New Roman"/>
          <w:sz w:val="24"/>
          <w:szCs w:val="24"/>
        </w:rPr>
        <w:t xml:space="preserve">President Obama believes that the freedom of some Americans is interconnected with the freedom of others because safeguarding the freedom of all the people as enshrined in the Bill of Rights needs balancing between self-interest and the </w:t>
      </w:r>
      <w:r w:rsidR="00AA3452" w:rsidRPr="00CD5569">
        <w:rPr>
          <w:rFonts w:ascii="Times New Roman" w:hAnsi="Times New Roman" w:cs="Times New Roman"/>
          <w:sz w:val="24"/>
          <w:szCs w:val="24"/>
        </w:rPr>
        <w:t>community. Additionally, President Obama believes that for the American citizen to be true freely they mus</w:t>
      </w:r>
      <w:r w:rsidR="00227465" w:rsidRPr="00CD5569">
        <w:rPr>
          <w:rFonts w:ascii="Times New Roman" w:hAnsi="Times New Roman" w:cs="Times New Roman"/>
          <w:sz w:val="24"/>
          <w:szCs w:val="24"/>
        </w:rPr>
        <w:t>t recognize one another. Therefore, for every American to be truly free we must put the legacy of racial differences and inequalities behind us</w:t>
      </w:r>
      <w:r w:rsidR="005876EB">
        <w:rPr>
          <w:rFonts w:ascii="Times New Roman" w:hAnsi="Times New Roman" w:cs="Times New Roman"/>
          <w:sz w:val="24"/>
          <w:szCs w:val="24"/>
        </w:rPr>
        <w:t xml:space="preserve"> (Anderson,2019)</w:t>
      </w:r>
      <w:r w:rsidR="00227465" w:rsidRPr="00CD5569">
        <w:rPr>
          <w:rFonts w:ascii="Times New Roman" w:hAnsi="Times New Roman" w:cs="Times New Roman"/>
          <w:sz w:val="24"/>
          <w:szCs w:val="24"/>
        </w:rPr>
        <w:t xml:space="preserve">. President Obama dreams of freedom an environment where racial differences do not influence private attitudes and public policy. For instance, in 2015 while eulogizing </w:t>
      </w:r>
      <w:r w:rsidR="00F70FE8" w:rsidRPr="00CD5569">
        <w:rPr>
          <w:rFonts w:ascii="Times New Roman" w:hAnsi="Times New Roman" w:cs="Times New Roman"/>
          <w:sz w:val="24"/>
          <w:szCs w:val="24"/>
        </w:rPr>
        <w:t xml:space="preserve">Clementa Pinckney one of the </w:t>
      </w:r>
      <w:r w:rsidR="00227465" w:rsidRPr="00CD5569">
        <w:rPr>
          <w:rFonts w:ascii="Times New Roman" w:hAnsi="Times New Roman" w:cs="Times New Roman"/>
          <w:sz w:val="24"/>
          <w:szCs w:val="24"/>
        </w:rPr>
        <w:t xml:space="preserve">nine </w:t>
      </w:r>
      <w:r w:rsidR="00F70FE8" w:rsidRPr="00CD5569">
        <w:rPr>
          <w:rFonts w:ascii="Times New Roman" w:hAnsi="Times New Roman" w:cs="Times New Roman"/>
          <w:sz w:val="24"/>
          <w:szCs w:val="24"/>
        </w:rPr>
        <w:t xml:space="preserve">black parishioners who were murdered by a white supremacist gunman at a church in Charleston Obama majorly reflected </w:t>
      </w:r>
      <w:r w:rsidR="00F70FE8" w:rsidRPr="00CD5569">
        <w:rPr>
          <w:rFonts w:ascii="Times New Roman" w:hAnsi="Times New Roman" w:cs="Times New Roman"/>
          <w:sz w:val="24"/>
          <w:szCs w:val="24"/>
        </w:rPr>
        <w:lastRenderedPageBreak/>
        <w:t>racial relations and the economic, social and political status of the African Americans for the past fifty years during the aftermath of the civil rights revolution</w:t>
      </w:r>
      <w:r w:rsidR="005876EB">
        <w:rPr>
          <w:rFonts w:ascii="Times New Roman" w:hAnsi="Times New Roman" w:cs="Times New Roman"/>
          <w:sz w:val="24"/>
          <w:szCs w:val="24"/>
        </w:rPr>
        <w:t xml:space="preserve"> (Anderson,2019)</w:t>
      </w:r>
      <w:r w:rsidR="00F70FE8" w:rsidRPr="00CD5569">
        <w:rPr>
          <w:rFonts w:ascii="Times New Roman" w:hAnsi="Times New Roman" w:cs="Times New Roman"/>
          <w:sz w:val="24"/>
          <w:szCs w:val="24"/>
        </w:rPr>
        <w:t>.</w:t>
      </w:r>
    </w:p>
    <w:p w14:paraId="0FE71477" w14:textId="0E1ECFA9" w:rsidR="002D2D9E" w:rsidRPr="00CD5569" w:rsidRDefault="00F70FE8" w:rsidP="002D2D9E">
      <w:pPr>
        <w:spacing w:before="100" w:beforeAutospacing="1" w:after="100" w:afterAutospacing="1" w:line="480" w:lineRule="auto"/>
        <w:ind w:firstLine="720"/>
        <w:contextualSpacing/>
        <w:rPr>
          <w:rFonts w:ascii="Times New Roman" w:hAnsi="Times New Roman" w:cs="Times New Roman"/>
          <w:sz w:val="24"/>
          <w:szCs w:val="24"/>
        </w:rPr>
      </w:pPr>
      <w:r w:rsidRPr="00CD5569">
        <w:rPr>
          <w:rFonts w:ascii="Times New Roman" w:hAnsi="Times New Roman" w:cs="Times New Roman"/>
          <w:sz w:val="24"/>
          <w:szCs w:val="24"/>
        </w:rPr>
        <w:t xml:space="preserve">Obama described the church as the center </w:t>
      </w:r>
      <w:r w:rsidR="00F92740" w:rsidRPr="00CD5569">
        <w:rPr>
          <w:rFonts w:ascii="Times New Roman" w:hAnsi="Times New Roman" w:cs="Times New Roman"/>
          <w:sz w:val="24"/>
          <w:szCs w:val="24"/>
        </w:rPr>
        <w:t>of life</w:t>
      </w:r>
      <w:r w:rsidRPr="00CD5569">
        <w:rPr>
          <w:rFonts w:ascii="Times New Roman" w:hAnsi="Times New Roman" w:cs="Times New Roman"/>
          <w:sz w:val="24"/>
          <w:szCs w:val="24"/>
        </w:rPr>
        <w:t xml:space="preserve"> of Black </w:t>
      </w:r>
      <w:r w:rsidR="00F92740" w:rsidRPr="00CD5569">
        <w:rPr>
          <w:rFonts w:ascii="Times New Roman" w:hAnsi="Times New Roman" w:cs="Times New Roman"/>
          <w:sz w:val="24"/>
          <w:szCs w:val="24"/>
        </w:rPr>
        <w:t>Americans and</w:t>
      </w:r>
      <w:r w:rsidRPr="00CD5569">
        <w:rPr>
          <w:rFonts w:ascii="Times New Roman" w:hAnsi="Times New Roman" w:cs="Times New Roman"/>
          <w:sz w:val="24"/>
          <w:szCs w:val="24"/>
        </w:rPr>
        <w:t xml:space="preserve"> a place they can call theirs in an environment characterized by all sorts of hardships. For instance, Obama described </w:t>
      </w:r>
      <w:r w:rsidR="00F92740" w:rsidRPr="00CD5569">
        <w:rPr>
          <w:rFonts w:ascii="Times New Roman" w:hAnsi="Times New Roman" w:cs="Times New Roman"/>
          <w:sz w:val="24"/>
          <w:szCs w:val="24"/>
        </w:rPr>
        <w:t>Mother Emanuel church as not only a place of worship but a house that was established by the African Americans seeking freedom and liberty and wondered why should it be burned and destroyed by the its founders who cha</w:t>
      </w:r>
      <w:r w:rsidR="00173B1A" w:rsidRPr="00CD5569">
        <w:rPr>
          <w:rFonts w:ascii="Times New Roman" w:hAnsi="Times New Roman" w:cs="Times New Roman"/>
          <w:sz w:val="24"/>
          <w:szCs w:val="24"/>
        </w:rPr>
        <w:t>mpioned</w:t>
      </w:r>
      <w:r w:rsidR="00F92740" w:rsidRPr="00CD5569">
        <w:rPr>
          <w:rFonts w:ascii="Times New Roman" w:hAnsi="Times New Roman" w:cs="Times New Roman"/>
          <w:sz w:val="24"/>
          <w:szCs w:val="24"/>
        </w:rPr>
        <w:t xml:space="preserve"> for the abolition of slavery</w:t>
      </w:r>
      <w:r w:rsidR="00173B1A" w:rsidRPr="00CD5569">
        <w:rPr>
          <w:rFonts w:ascii="Times New Roman" w:hAnsi="Times New Roman" w:cs="Times New Roman"/>
          <w:sz w:val="24"/>
          <w:szCs w:val="24"/>
        </w:rPr>
        <w:t xml:space="preserve">. He added that Mother Emanuel is foundation stone of justice for all and liberty </w:t>
      </w:r>
      <w:r w:rsidR="00FE3B72" w:rsidRPr="00CD5569">
        <w:rPr>
          <w:rFonts w:ascii="Times New Roman" w:hAnsi="Times New Roman" w:cs="Times New Roman"/>
          <w:sz w:val="24"/>
          <w:szCs w:val="24"/>
        </w:rPr>
        <w:t>and is for all Americans</w:t>
      </w:r>
      <w:r w:rsidR="005876EB">
        <w:rPr>
          <w:rFonts w:ascii="Times New Roman" w:hAnsi="Times New Roman" w:cs="Times New Roman"/>
          <w:sz w:val="24"/>
          <w:szCs w:val="24"/>
        </w:rPr>
        <w:t xml:space="preserve"> (Anderson,2019)</w:t>
      </w:r>
      <w:r w:rsidR="00FE3B72" w:rsidRPr="00CD5569">
        <w:rPr>
          <w:rFonts w:ascii="Times New Roman" w:hAnsi="Times New Roman" w:cs="Times New Roman"/>
          <w:sz w:val="24"/>
          <w:szCs w:val="24"/>
        </w:rPr>
        <w:t>.</w:t>
      </w:r>
      <w:r w:rsidR="00F92740" w:rsidRPr="00CD5569">
        <w:rPr>
          <w:rFonts w:ascii="Times New Roman" w:hAnsi="Times New Roman" w:cs="Times New Roman"/>
          <w:sz w:val="24"/>
          <w:szCs w:val="24"/>
        </w:rPr>
        <w:t xml:space="preserve"> </w:t>
      </w:r>
      <w:r w:rsidRPr="00CD5569">
        <w:rPr>
          <w:rFonts w:ascii="Times New Roman" w:hAnsi="Times New Roman" w:cs="Times New Roman"/>
          <w:sz w:val="24"/>
          <w:szCs w:val="24"/>
        </w:rPr>
        <w:t xml:space="preserve"> </w:t>
      </w:r>
    </w:p>
    <w:p w14:paraId="46A45F66" w14:textId="53D3BE70" w:rsidR="00F77A75" w:rsidRPr="00CD5569" w:rsidRDefault="00FE3B72" w:rsidP="00F77A75">
      <w:pPr>
        <w:spacing w:before="100" w:beforeAutospacing="1" w:after="100" w:afterAutospacing="1" w:line="480" w:lineRule="auto"/>
        <w:ind w:firstLine="720"/>
        <w:contextualSpacing/>
        <w:rPr>
          <w:rFonts w:ascii="Times New Roman" w:hAnsi="Times New Roman" w:cs="Times New Roman"/>
          <w:sz w:val="24"/>
          <w:szCs w:val="24"/>
        </w:rPr>
      </w:pPr>
      <w:r w:rsidRPr="00CD5569">
        <w:rPr>
          <w:rFonts w:ascii="Times New Roman" w:hAnsi="Times New Roman" w:cs="Times New Roman"/>
          <w:sz w:val="24"/>
          <w:szCs w:val="24"/>
        </w:rPr>
        <w:t xml:space="preserve">Also, Obama argued that to solve the problem of racial prejudice and crime among </w:t>
      </w:r>
      <w:r w:rsidR="00180338" w:rsidRPr="00CD5569">
        <w:rPr>
          <w:rFonts w:ascii="Times New Roman" w:hAnsi="Times New Roman" w:cs="Times New Roman"/>
          <w:sz w:val="24"/>
          <w:szCs w:val="24"/>
        </w:rPr>
        <w:t>the</w:t>
      </w:r>
      <w:r w:rsidRPr="00CD5569">
        <w:rPr>
          <w:rFonts w:ascii="Times New Roman" w:hAnsi="Times New Roman" w:cs="Times New Roman"/>
          <w:sz w:val="24"/>
          <w:szCs w:val="24"/>
        </w:rPr>
        <w:t xml:space="preserve"> youth American need to think about the past injustices that tend to shape </w:t>
      </w:r>
      <w:r w:rsidR="00180338" w:rsidRPr="00CD5569">
        <w:rPr>
          <w:rFonts w:ascii="Times New Roman" w:hAnsi="Times New Roman" w:cs="Times New Roman"/>
          <w:sz w:val="24"/>
          <w:szCs w:val="24"/>
        </w:rPr>
        <w:t xml:space="preserve">the present. He indicated that the youth might be engaging in crime due to abject poverty, lack of enough career opportunities, dilapidated learning institution and he asked the audience to rethink about what the society is doing to impart hate among the young </w:t>
      </w:r>
      <w:r w:rsidR="000F0F1E" w:rsidRPr="00CD5569">
        <w:rPr>
          <w:rFonts w:ascii="Times New Roman" w:hAnsi="Times New Roman" w:cs="Times New Roman"/>
          <w:sz w:val="24"/>
          <w:szCs w:val="24"/>
        </w:rPr>
        <w:t>Americans. Additionally, racial discrimination cannot be ended overnight but the starting point is</w:t>
      </w:r>
      <w:r w:rsidR="00FB4D94" w:rsidRPr="00CD5569">
        <w:rPr>
          <w:rFonts w:ascii="Times New Roman" w:hAnsi="Times New Roman" w:cs="Times New Roman"/>
          <w:sz w:val="24"/>
          <w:szCs w:val="24"/>
        </w:rPr>
        <w:t xml:space="preserve"> addressing the past injustices.</w:t>
      </w:r>
    </w:p>
    <w:p w14:paraId="1766A9D6" w14:textId="089B3DF4" w:rsidR="00F77A75" w:rsidRPr="00CD5569" w:rsidRDefault="00F77A75" w:rsidP="00F77A75">
      <w:pPr>
        <w:spacing w:before="100" w:beforeAutospacing="1" w:after="100" w:afterAutospacing="1" w:line="480" w:lineRule="auto"/>
        <w:contextualSpacing/>
        <w:rPr>
          <w:rFonts w:ascii="Times New Roman" w:hAnsi="Times New Roman" w:cs="Times New Roman"/>
          <w:b/>
          <w:sz w:val="24"/>
          <w:szCs w:val="24"/>
        </w:rPr>
      </w:pPr>
      <w:r w:rsidRPr="00CD5569">
        <w:rPr>
          <w:rFonts w:ascii="Times New Roman" w:hAnsi="Times New Roman" w:cs="Times New Roman"/>
          <w:b/>
          <w:sz w:val="24"/>
          <w:szCs w:val="24"/>
        </w:rPr>
        <w:t>What do these documents suggest about how much has changed in American life in the past half-century and how much has not changed?</w:t>
      </w:r>
    </w:p>
    <w:p w14:paraId="6E67C943" w14:textId="601A8178" w:rsidR="00A03AF0" w:rsidRPr="00CD5569" w:rsidRDefault="00A030E8" w:rsidP="001B161F">
      <w:pPr>
        <w:spacing w:before="100" w:beforeAutospacing="1" w:after="100" w:afterAutospacing="1" w:line="480" w:lineRule="auto"/>
        <w:ind w:firstLine="720"/>
        <w:contextualSpacing/>
        <w:rPr>
          <w:rFonts w:ascii="Times New Roman" w:hAnsi="Times New Roman" w:cs="Times New Roman"/>
          <w:sz w:val="24"/>
          <w:szCs w:val="24"/>
        </w:rPr>
      </w:pPr>
      <w:r w:rsidRPr="00CD5569">
        <w:rPr>
          <w:rFonts w:ascii="Times New Roman" w:hAnsi="Times New Roman" w:cs="Times New Roman"/>
          <w:sz w:val="24"/>
          <w:szCs w:val="24"/>
        </w:rPr>
        <w:t>In the past half-century, a lot have changed in the American life but the oppression of the minority communities such as the African Ameri</w:t>
      </w:r>
      <w:r w:rsidR="001B161F" w:rsidRPr="00CD5569">
        <w:rPr>
          <w:rFonts w:ascii="Times New Roman" w:hAnsi="Times New Roman" w:cs="Times New Roman"/>
          <w:sz w:val="24"/>
          <w:szCs w:val="24"/>
        </w:rPr>
        <w:t xml:space="preserve">cans has not changed that much. For instance, there has been push for police reforms as police has increasingly abused the rights of the minorities especially the blacks which resulted in the “Black Lives Matter “slogan. Obama addressed this by stating that racial relations transformation can only happen if the Americans start by addressing the past injustices, solving unemployment problems and creating an enabling </w:t>
      </w:r>
      <w:r w:rsidR="001B161F" w:rsidRPr="00CD5569">
        <w:rPr>
          <w:rFonts w:ascii="Times New Roman" w:hAnsi="Times New Roman" w:cs="Times New Roman"/>
          <w:sz w:val="24"/>
          <w:szCs w:val="24"/>
        </w:rPr>
        <w:lastRenderedPageBreak/>
        <w:t xml:space="preserve">environment help the American to alleviate the poverty. But things </w:t>
      </w:r>
      <w:r w:rsidR="004E516E" w:rsidRPr="00CD5569">
        <w:rPr>
          <w:rFonts w:ascii="Times New Roman" w:hAnsi="Times New Roman" w:cs="Times New Roman"/>
          <w:sz w:val="24"/>
          <w:szCs w:val="24"/>
        </w:rPr>
        <w:t>have</w:t>
      </w:r>
      <w:r w:rsidR="001B161F" w:rsidRPr="00CD5569">
        <w:rPr>
          <w:rFonts w:ascii="Times New Roman" w:hAnsi="Times New Roman" w:cs="Times New Roman"/>
          <w:sz w:val="24"/>
          <w:szCs w:val="24"/>
        </w:rPr>
        <w:t xml:space="preserve"> changed in various sectors such as in the justice </w:t>
      </w:r>
      <w:r w:rsidR="004E516E" w:rsidRPr="00CD5569">
        <w:rPr>
          <w:rFonts w:ascii="Times New Roman" w:hAnsi="Times New Roman" w:cs="Times New Roman"/>
          <w:sz w:val="24"/>
          <w:szCs w:val="24"/>
        </w:rPr>
        <w:t>system as</w:t>
      </w:r>
      <w:r w:rsidR="001B161F" w:rsidRPr="00CD5569">
        <w:rPr>
          <w:rFonts w:ascii="Times New Roman" w:hAnsi="Times New Roman" w:cs="Times New Roman"/>
          <w:sz w:val="24"/>
          <w:szCs w:val="24"/>
        </w:rPr>
        <w:t xml:space="preserve"> the equal rights is working as women are now given equal opportunities in politics, education, religion and other </w:t>
      </w:r>
      <w:r w:rsidR="004E516E" w:rsidRPr="00CD5569">
        <w:rPr>
          <w:rFonts w:ascii="Times New Roman" w:hAnsi="Times New Roman" w:cs="Times New Roman"/>
          <w:sz w:val="24"/>
          <w:szCs w:val="24"/>
        </w:rPr>
        <w:t>sectors. Additionally, advancement in technology has impacted the American lives positively.</w:t>
      </w:r>
    </w:p>
    <w:p w14:paraId="5BF6693E" w14:textId="77777777" w:rsidR="001B161F" w:rsidRPr="00CD5569" w:rsidRDefault="001B161F" w:rsidP="001B161F">
      <w:pPr>
        <w:spacing w:before="100" w:beforeAutospacing="1" w:after="100" w:afterAutospacing="1" w:line="480" w:lineRule="auto"/>
        <w:ind w:firstLine="720"/>
        <w:contextualSpacing/>
        <w:rPr>
          <w:rFonts w:ascii="Times New Roman" w:hAnsi="Times New Roman" w:cs="Times New Roman"/>
          <w:sz w:val="24"/>
          <w:szCs w:val="24"/>
        </w:rPr>
      </w:pPr>
    </w:p>
    <w:p w14:paraId="6C061750" w14:textId="225D9512"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7B2C8E34" w14:textId="01BEB058"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0B7FC12A" w14:textId="397EFD81"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57D00352" w14:textId="2892F612"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28F6E07D" w14:textId="79635261"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725C4607" w14:textId="56632685"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34C9A9DD" w14:textId="2E6303D1"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27964697" w14:textId="54638D5A"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0A32AAF6" w14:textId="36E0FFA1"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70BB9D53" w14:textId="506470ED" w:rsidR="0001569F" w:rsidRPr="00CD5569" w:rsidRDefault="0001569F" w:rsidP="0001569F">
      <w:pPr>
        <w:spacing w:before="100" w:beforeAutospacing="1" w:after="100" w:afterAutospacing="1" w:line="480" w:lineRule="auto"/>
        <w:contextualSpacing/>
        <w:jc w:val="center"/>
        <w:rPr>
          <w:rFonts w:ascii="Times New Roman" w:hAnsi="Times New Roman" w:cs="Times New Roman"/>
          <w:sz w:val="24"/>
          <w:szCs w:val="24"/>
        </w:rPr>
      </w:pPr>
    </w:p>
    <w:p w14:paraId="384D15E1" w14:textId="354922F3" w:rsidR="004E516E" w:rsidRPr="00CD5569" w:rsidRDefault="004E516E" w:rsidP="0001569F">
      <w:pPr>
        <w:spacing w:before="100" w:beforeAutospacing="1" w:after="100" w:afterAutospacing="1" w:line="480" w:lineRule="auto"/>
        <w:contextualSpacing/>
        <w:jc w:val="center"/>
        <w:rPr>
          <w:rFonts w:ascii="Times New Roman" w:hAnsi="Times New Roman" w:cs="Times New Roman"/>
          <w:sz w:val="24"/>
          <w:szCs w:val="24"/>
        </w:rPr>
      </w:pPr>
    </w:p>
    <w:p w14:paraId="51CE95B9" w14:textId="658B06F2" w:rsidR="004E516E" w:rsidRPr="00CD5569" w:rsidRDefault="004E516E" w:rsidP="0001569F">
      <w:pPr>
        <w:spacing w:before="100" w:beforeAutospacing="1" w:after="100" w:afterAutospacing="1" w:line="480" w:lineRule="auto"/>
        <w:contextualSpacing/>
        <w:jc w:val="center"/>
        <w:rPr>
          <w:rFonts w:ascii="Times New Roman" w:hAnsi="Times New Roman" w:cs="Times New Roman"/>
          <w:sz w:val="24"/>
          <w:szCs w:val="24"/>
        </w:rPr>
      </w:pPr>
    </w:p>
    <w:p w14:paraId="21966A53" w14:textId="3068A2B2" w:rsidR="004E516E" w:rsidRPr="00CD5569" w:rsidRDefault="004E516E" w:rsidP="0001569F">
      <w:pPr>
        <w:spacing w:before="100" w:beforeAutospacing="1" w:after="100" w:afterAutospacing="1" w:line="480" w:lineRule="auto"/>
        <w:contextualSpacing/>
        <w:jc w:val="center"/>
        <w:rPr>
          <w:rFonts w:ascii="Times New Roman" w:hAnsi="Times New Roman" w:cs="Times New Roman"/>
          <w:sz w:val="24"/>
          <w:szCs w:val="24"/>
        </w:rPr>
      </w:pPr>
    </w:p>
    <w:p w14:paraId="39364A40" w14:textId="2AD058C6" w:rsidR="004E516E" w:rsidRPr="00CD5569" w:rsidRDefault="004E516E" w:rsidP="0001569F">
      <w:pPr>
        <w:spacing w:before="100" w:beforeAutospacing="1" w:after="100" w:afterAutospacing="1" w:line="480" w:lineRule="auto"/>
        <w:contextualSpacing/>
        <w:jc w:val="center"/>
        <w:rPr>
          <w:rFonts w:ascii="Times New Roman" w:hAnsi="Times New Roman" w:cs="Times New Roman"/>
          <w:sz w:val="24"/>
          <w:szCs w:val="24"/>
        </w:rPr>
      </w:pPr>
    </w:p>
    <w:p w14:paraId="15EA5EC1" w14:textId="4469E0F0" w:rsidR="004E516E" w:rsidRPr="00CD5569" w:rsidRDefault="004E516E" w:rsidP="0001569F">
      <w:pPr>
        <w:spacing w:before="100" w:beforeAutospacing="1" w:after="100" w:afterAutospacing="1" w:line="480" w:lineRule="auto"/>
        <w:contextualSpacing/>
        <w:jc w:val="center"/>
        <w:rPr>
          <w:rFonts w:ascii="Times New Roman" w:hAnsi="Times New Roman" w:cs="Times New Roman"/>
          <w:sz w:val="24"/>
          <w:szCs w:val="24"/>
        </w:rPr>
      </w:pPr>
    </w:p>
    <w:p w14:paraId="2CE72304" w14:textId="290512D2" w:rsidR="004E516E" w:rsidRPr="00CD5569" w:rsidRDefault="004E516E" w:rsidP="0001569F">
      <w:pPr>
        <w:spacing w:before="100" w:beforeAutospacing="1" w:after="100" w:afterAutospacing="1" w:line="480" w:lineRule="auto"/>
        <w:contextualSpacing/>
        <w:jc w:val="center"/>
        <w:rPr>
          <w:rFonts w:ascii="Times New Roman" w:hAnsi="Times New Roman" w:cs="Times New Roman"/>
          <w:sz w:val="24"/>
          <w:szCs w:val="24"/>
        </w:rPr>
      </w:pPr>
    </w:p>
    <w:p w14:paraId="42AFD47C" w14:textId="32615BA3" w:rsidR="004E516E" w:rsidRPr="00CD5569" w:rsidRDefault="004E516E" w:rsidP="0001569F">
      <w:pPr>
        <w:spacing w:before="100" w:beforeAutospacing="1" w:after="100" w:afterAutospacing="1" w:line="480" w:lineRule="auto"/>
        <w:contextualSpacing/>
        <w:jc w:val="center"/>
        <w:rPr>
          <w:rFonts w:ascii="Times New Roman" w:hAnsi="Times New Roman" w:cs="Times New Roman"/>
          <w:sz w:val="24"/>
          <w:szCs w:val="24"/>
        </w:rPr>
      </w:pPr>
    </w:p>
    <w:p w14:paraId="5C055CF2" w14:textId="1279AC88" w:rsidR="004E516E" w:rsidRPr="00CD5569" w:rsidRDefault="004E516E" w:rsidP="0001569F">
      <w:pPr>
        <w:spacing w:before="100" w:beforeAutospacing="1" w:after="100" w:afterAutospacing="1" w:line="480" w:lineRule="auto"/>
        <w:contextualSpacing/>
        <w:jc w:val="center"/>
        <w:rPr>
          <w:rFonts w:ascii="Times New Roman" w:hAnsi="Times New Roman" w:cs="Times New Roman"/>
          <w:sz w:val="24"/>
          <w:szCs w:val="24"/>
        </w:rPr>
      </w:pPr>
    </w:p>
    <w:p w14:paraId="60DC9813" w14:textId="6E40F033" w:rsidR="004E516E" w:rsidRPr="00CD5569" w:rsidRDefault="004E516E" w:rsidP="0001569F">
      <w:pPr>
        <w:spacing w:before="100" w:beforeAutospacing="1" w:after="100" w:afterAutospacing="1" w:line="480" w:lineRule="auto"/>
        <w:contextualSpacing/>
        <w:jc w:val="center"/>
        <w:rPr>
          <w:rFonts w:ascii="Times New Roman" w:hAnsi="Times New Roman" w:cs="Times New Roman"/>
          <w:sz w:val="24"/>
          <w:szCs w:val="24"/>
        </w:rPr>
      </w:pPr>
      <w:r w:rsidRPr="00CD5569">
        <w:rPr>
          <w:rFonts w:ascii="Times New Roman" w:hAnsi="Times New Roman" w:cs="Times New Roman"/>
          <w:sz w:val="24"/>
          <w:szCs w:val="24"/>
        </w:rPr>
        <w:lastRenderedPageBreak/>
        <w:t xml:space="preserve">References </w:t>
      </w:r>
    </w:p>
    <w:p w14:paraId="4C4BBBEE" w14:textId="5E6E20E7" w:rsidR="00FB2488" w:rsidRPr="00CD5569" w:rsidRDefault="00FB2488" w:rsidP="0001569F">
      <w:pPr>
        <w:spacing w:before="100" w:beforeAutospacing="1" w:after="100" w:afterAutospacing="1" w:line="480" w:lineRule="auto"/>
        <w:contextualSpacing/>
        <w:jc w:val="center"/>
        <w:rPr>
          <w:rFonts w:ascii="Times New Roman" w:hAnsi="Times New Roman" w:cs="Times New Roman"/>
          <w:sz w:val="24"/>
          <w:szCs w:val="24"/>
        </w:rPr>
      </w:pPr>
    </w:p>
    <w:p w14:paraId="41F133EE" w14:textId="7E0966A2" w:rsidR="00FB2488" w:rsidRPr="00CD5569" w:rsidRDefault="00FB2488" w:rsidP="00CD5569">
      <w:pPr>
        <w:spacing w:before="100" w:beforeAutospacing="1" w:after="100" w:afterAutospacing="1" w:line="480" w:lineRule="auto"/>
        <w:ind w:left="1440" w:hanging="720"/>
        <w:contextualSpacing/>
        <w:jc w:val="center"/>
        <w:rPr>
          <w:rFonts w:ascii="Times New Roman" w:hAnsi="Times New Roman" w:cs="Times New Roman"/>
          <w:sz w:val="24"/>
          <w:szCs w:val="24"/>
        </w:rPr>
      </w:pPr>
      <w:r w:rsidRPr="00CD5569">
        <w:rPr>
          <w:rFonts w:ascii="Times New Roman" w:hAnsi="Times New Roman" w:cs="Times New Roman"/>
          <w:color w:val="222222"/>
          <w:sz w:val="24"/>
          <w:szCs w:val="24"/>
          <w:shd w:val="clear" w:color="auto" w:fill="FFFFFF"/>
        </w:rPr>
        <w:t>Anderson, S. (2019). Irony in Charleston: Barack Obama’s Eulogy for Clementa C. Pinckney, June 26, 2015. </w:t>
      </w:r>
      <w:r w:rsidRPr="00CD5569">
        <w:rPr>
          <w:rFonts w:ascii="Times New Roman" w:hAnsi="Times New Roman" w:cs="Times New Roman"/>
          <w:i/>
          <w:iCs/>
          <w:color w:val="222222"/>
          <w:sz w:val="24"/>
          <w:szCs w:val="24"/>
          <w:shd w:val="clear" w:color="auto" w:fill="FFFFFF"/>
        </w:rPr>
        <w:t>Communication Quarterly</w:t>
      </w:r>
      <w:r w:rsidRPr="00CD5569">
        <w:rPr>
          <w:rFonts w:ascii="Times New Roman" w:hAnsi="Times New Roman" w:cs="Times New Roman"/>
          <w:color w:val="222222"/>
          <w:sz w:val="24"/>
          <w:szCs w:val="24"/>
          <w:shd w:val="clear" w:color="auto" w:fill="FFFFFF"/>
        </w:rPr>
        <w:t>, </w:t>
      </w:r>
      <w:r w:rsidRPr="00CD5569">
        <w:rPr>
          <w:rFonts w:ascii="Times New Roman" w:hAnsi="Times New Roman" w:cs="Times New Roman"/>
          <w:i/>
          <w:iCs/>
          <w:color w:val="222222"/>
          <w:sz w:val="24"/>
          <w:szCs w:val="24"/>
          <w:shd w:val="clear" w:color="auto" w:fill="FFFFFF"/>
        </w:rPr>
        <w:t>67</w:t>
      </w:r>
      <w:r w:rsidRPr="00CD5569">
        <w:rPr>
          <w:rFonts w:ascii="Times New Roman" w:hAnsi="Times New Roman" w:cs="Times New Roman"/>
          <w:color w:val="222222"/>
          <w:sz w:val="24"/>
          <w:szCs w:val="24"/>
          <w:shd w:val="clear" w:color="auto" w:fill="FFFFFF"/>
        </w:rPr>
        <w:t>(4), 405-423.</w:t>
      </w:r>
    </w:p>
    <w:p w14:paraId="606E1E3B" w14:textId="0F934511" w:rsidR="004E516E" w:rsidRPr="00CD5569" w:rsidRDefault="006F256D" w:rsidP="00CD5569">
      <w:pPr>
        <w:spacing w:before="100" w:beforeAutospacing="1" w:after="100" w:afterAutospacing="1" w:line="480" w:lineRule="auto"/>
        <w:ind w:left="1440" w:hanging="720"/>
        <w:contextualSpacing/>
        <w:jc w:val="center"/>
        <w:rPr>
          <w:rFonts w:ascii="Times New Roman" w:hAnsi="Times New Roman" w:cs="Times New Roman"/>
          <w:sz w:val="24"/>
          <w:szCs w:val="24"/>
        </w:rPr>
      </w:pPr>
      <w:r w:rsidRPr="00CD5569">
        <w:rPr>
          <w:rFonts w:ascii="Times New Roman" w:hAnsi="Times New Roman" w:cs="Times New Roman"/>
          <w:color w:val="222222"/>
          <w:sz w:val="24"/>
          <w:szCs w:val="24"/>
          <w:shd w:val="clear" w:color="auto" w:fill="FFFFFF"/>
        </w:rPr>
        <w:t>Knowles, H. J. (2018). </w:t>
      </w:r>
      <w:r w:rsidRPr="00CD5569">
        <w:rPr>
          <w:rFonts w:ascii="Times New Roman" w:hAnsi="Times New Roman" w:cs="Times New Roman"/>
          <w:i/>
          <w:iCs/>
          <w:color w:val="222222"/>
          <w:sz w:val="24"/>
          <w:szCs w:val="24"/>
          <w:shd w:val="clear" w:color="auto" w:fill="FFFFFF"/>
        </w:rPr>
        <w:t>The Tie Goes to Freedom: Justice Anthony M. Kennedy on Liberty</w:t>
      </w:r>
      <w:r w:rsidRPr="00CD5569">
        <w:rPr>
          <w:rFonts w:ascii="Times New Roman" w:hAnsi="Times New Roman" w:cs="Times New Roman"/>
          <w:color w:val="222222"/>
          <w:sz w:val="24"/>
          <w:szCs w:val="24"/>
          <w:shd w:val="clear" w:color="auto" w:fill="FFFFFF"/>
        </w:rPr>
        <w:t xml:space="preserve">. </w:t>
      </w:r>
      <w:proofErr w:type="spellStart"/>
      <w:r w:rsidRPr="00CD5569">
        <w:rPr>
          <w:rFonts w:ascii="Times New Roman" w:hAnsi="Times New Roman" w:cs="Times New Roman"/>
          <w:color w:val="222222"/>
          <w:sz w:val="24"/>
          <w:szCs w:val="24"/>
          <w:shd w:val="clear" w:color="auto" w:fill="FFFFFF"/>
        </w:rPr>
        <w:t>Rowman</w:t>
      </w:r>
      <w:proofErr w:type="spellEnd"/>
      <w:r w:rsidRPr="00CD5569">
        <w:rPr>
          <w:rFonts w:ascii="Times New Roman" w:hAnsi="Times New Roman" w:cs="Times New Roman"/>
          <w:color w:val="222222"/>
          <w:sz w:val="24"/>
          <w:szCs w:val="24"/>
          <w:shd w:val="clear" w:color="auto" w:fill="FFFFFF"/>
        </w:rPr>
        <w:t xml:space="preserve"> &amp; Littlefield.</w:t>
      </w:r>
    </w:p>
    <w:p w14:paraId="061DBA3D" w14:textId="09DC5B74" w:rsidR="004E516E" w:rsidRPr="00CD5569" w:rsidRDefault="00CD5569" w:rsidP="00CD5569">
      <w:pPr>
        <w:spacing w:before="100" w:beforeAutospacing="1" w:after="100" w:afterAutospacing="1" w:line="480" w:lineRule="auto"/>
        <w:ind w:left="1440" w:hanging="720"/>
        <w:contextualSpacing/>
        <w:jc w:val="center"/>
        <w:rPr>
          <w:rFonts w:ascii="Times New Roman" w:hAnsi="Times New Roman" w:cs="Times New Roman"/>
          <w:sz w:val="24"/>
          <w:szCs w:val="24"/>
        </w:rPr>
      </w:pPr>
      <w:r w:rsidRPr="00CD5569">
        <w:rPr>
          <w:rFonts w:ascii="Times New Roman" w:hAnsi="Times New Roman" w:cs="Times New Roman"/>
          <w:color w:val="222222"/>
          <w:sz w:val="24"/>
          <w:szCs w:val="24"/>
          <w:shd w:val="clear" w:color="auto" w:fill="FFFFFF"/>
        </w:rPr>
        <w:t xml:space="preserve">Yoshino, K. (2015). A New Birth of </w:t>
      </w:r>
      <w:proofErr w:type="gramStart"/>
      <w:r w:rsidRPr="00CD5569">
        <w:rPr>
          <w:rFonts w:ascii="Times New Roman" w:hAnsi="Times New Roman" w:cs="Times New Roman"/>
          <w:color w:val="222222"/>
          <w:sz w:val="24"/>
          <w:szCs w:val="24"/>
          <w:shd w:val="clear" w:color="auto" w:fill="FFFFFF"/>
        </w:rPr>
        <w:t>Freedom?:</w:t>
      </w:r>
      <w:proofErr w:type="gramEnd"/>
      <w:r w:rsidRPr="00CD5569">
        <w:rPr>
          <w:rFonts w:ascii="Times New Roman" w:hAnsi="Times New Roman" w:cs="Times New Roman"/>
          <w:color w:val="222222"/>
          <w:sz w:val="24"/>
          <w:szCs w:val="24"/>
          <w:shd w:val="clear" w:color="auto" w:fill="FFFFFF"/>
        </w:rPr>
        <w:t xml:space="preserve"> Obergefell v. Hodges. </w:t>
      </w:r>
      <w:proofErr w:type="spellStart"/>
      <w:r w:rsidRPr="00CD5569">
        <w:rPr>
          <w:rFonts w:ascii="Times New Roman" w:hAnsi="Times New Roman" w:cs="Times New Roman"/>
          <w:i/>
          <w:iCs/>
          <w:color w:val="222222"/>
          <w:sz w:val="24"/>
          <w:szCs w:val="24"/>
          <w:shd w:val="clear" w:color="auto" w:fill="FFFFFF"/>
        </w:rPr>
        <w:t>Harv</w:t>
      </w:r>
      <w:proofErr w:type="spellEnd"/>
      <w:r w:rsidRPr="00CD5569">
        <w:rPr>
          <w:rFonts w:ascii="Times New Roman" w:hAnsi="Times New Roman" w:cs="Times New Roman"/>
          <w:i/>
          <w:iCs/>
          <w:color w:val="222222"/>
          <w:sz w:val="24"/>
          <w:szCs w:val="24"/>
          <w:shd w:val="clear" w:color="auto" w:fill="FFFFFF"/>
        </w:rPr>
        <w:t>. L. Rev.</w:t>
      </w:r>
      <w:r w:rsidRPr="00CD5569">
        <w:rPr>
          <w:rFonts w:ascii="Times New Roman" w:hAnsi="Times New Roman" w:cs="Times New Roman"/>
          <w:color w:val="222222"/>
          <w:sz w:val="24"/>
          <w:szCs w:val="24"/>
          <w:shd w:val="clear" w:color="auto" w:fill="FFFFFF"/>
        </w:rPr>
        <w:t>, </w:t>
      </w:r>
      <w:r w:rsidRPr="00CD5569">
        <w:rPr>
          <w:rFonts w:ascii="Times New Roman" w:hAnsi="Times New Roman" w:cs="Times New Roman"/>
          <w:i/>
          <w:iCs/>
          <w:color w:val="222222"/>
          <w:sz w:val="24"/>
          <w:szCs w:val="24"/>
          <w:shd w:val="clear" w:color="auto" w:fill="FFFFFF"/>
        </w:rPr>
        <w:t>129</w:t>
      </w:r>
      <w:r w:rsidRPr="00CD5569">
        <w:rPr>
          <w:rFonts w:ascii="Times New Roman" w:hAnsi="Times New Roman" w:cs="Times New Roman"/>
          <w:color w:val="222222"/>
          <w:sz w:val="24"/>
          <w:szCs w:val="24"/>
          <w:shd w:val="clear" w:color="auto" w:fill="FFFFFF"/>
        </w:rPr>
        <w:t>, 147.</w:t>
      </w:r>
    </w:p>
    <w:sectPr w:rsidR="004E516E" w:rsidRPr="00CD556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88B41" w14:textId="77777777" w:rsidR="002C060B" w:rsidRDefault="002C060B">
      <w:pPr>
        <w:spacing w:after="0" w:line="240" w:lineRule="auto"/>
      </w:pPr>
      <w:r>
        <w:separator/>
      </w:r>
    </w:p>
  </w:endnote>
  <w:endnote w:type="continuationSeparator" w:id="0">
    <w:p w14:paraId="6AA78D4A" w14:textId="77777777" w:rsidR="002C060B" w:rsidRDefault="002C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A83EF" w14:textId="77777777" w:rsidR="002C060B" w:rsidRDefault="002C060B">
      <w:pPr>
        <w:spacing w:after="0" w:line="240" w:lineRule="auto"/>
      </w:pPr>
      <w:r>
        <w:separator/>
      </w:r>
    </w:p>
  </w:footnote>
  <w:footnote w:type="continuationSeparator" w:id="0">
    <w:p w14:paraId="3453BAAF" w14:textId="77777777" w:rsidR="002C060B" w:rsidRDefault="002C0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227236"/>
      <w:docPartObj>
        <w:docPartGallery w:val="Page Numbers (Top of Page)"/>
        <w:docPartUnique/>
      </w:docPartObj>
    </w:sdtPr>
    <w:sdtEndPr>
      <w:rPr>
        <w:rFonts w:ascii="Times New Roman" w:hAnsi="Times New Roman" w:cs="Times New Roman"/>
        <w:noProof/>
        <w:sz w:val="24"/>
        <w:szCs w:val="24"/>
      </w:rPr>
    </w:sdtEndPr>
    <w:sdtContent>
      <w:p w14:paraId="1BA1658A" w14:textId="3320837B" w:rsidR="00C7495C" w:rsidRPr="004B6770" w:rsidRDefault="002C060B">
        <w:pPr>
          <w:pStyle w:val="Header"/>
          <w:jc w:val="right"/>
          <w:rPr>
            <w:rFonts w:ascii="Times New Roman" w:hAnsi="Times New Roman" w:cs="Times New Roman"/>
            <w:sz w:val="24"/>
            <w:szCs w:val="24"/>
          </w:rPr>
        </w:pPr>
        <w:r w:rsidRPr="004B6770">
          <w:rPr>
            <w:rFonts w:ascii="Times New Roman" w:hAnsi="Times New Roman" w:cs="Times New Roman"/>
            <w:sz w:val="24"/>
            <w:szCs w:val="24"/>
          </w:rPr>
          <w:fldChar w:fldCharType="begin"/>
        </w:r>
        <w:r w:rsidRPr="004B6770">
          <w:rPr>
            <w:rFonts w:ascii="Times New Roman" w:hAnsi="Times New Roman" w:cs="Times New Roman"/>
            <w:sz w:val="24"/>
            <w:szCs w:val="24"/>
          </w:rPr>
          <w:instrText xml:space="preserve"> PAGE   \* MERGEFORMAT </w:instrText>
        </w:r>
        <w:r w:rsidRPr="004B6770">
          <w:rPr>
            <w:rFonts w:ascii="Times New Roman" w:hAnsi="Times New Roman" w:cs="Times New Roman"/>
            <w:sz w:val="24"/>
            <w:szCs w:val="24"/>
          </w:rPr>
          <w:fldChar w:fldCharType="separate"/>
        </w:r>
        <w:r w:rsidR="005876EB">
          <w:rPr>
            <w:rFonts w:ascii="Times New Roman" w:hAnsi="Times New Roman" w:cs="Times New Roman"/>
            <w:noProof/>
            <w:sz w:val="24"/>
            <w:szCs w:val="24"/>
          </w:rPr>
          <w:t>5</w:t>
        </w:r>
        <w:r w:rsidRPr="004B6770">
          <w:rPr>
            <w:rFonts w:ascii="Times New Roman" w:hAnsi="Times New Roman" w:cs="Times New Roman"/>
            <w:noProof/>
            <w:sz w:val="24"/>
            <w:szCs w:val="24"/>
          </w:rPr>
          <w:fldChar w:fldCharType="end"/>
        </w:r>
      </w:p>
    </w:sdtContent>
  </w:sdt>
  <w:p w14:paraId="19C121C0" w14:textId="1632AB8D" w:rsidR="00C7495C" w:rsidRPr="0001569F" w:rsidRDefault="0001569F">
    <w:pPr>
      <w:pStyle w:val="Header"/>
      <w:rPr>
        <w:rFonts w:ascii="Times New Roman" w:hAnsi="Times New Roman" w:cs="Times New Roman"/>
        <w:sz w:val="24"/>
        <w:szCs w:val="24"/>
      </w:rPr>
    </w:pPr>
    <w:r w:rsidRPr="0001569F">
      <w:rPr>
        <w:rFonts w:ascii="Times New Roman" w:hAnsi="Times New Roman" w:cs="Times New Roman"/>
        <w:sz w:val="24"/>
        <w:szCs w:val="24"/>
      </w:rPr>
      <w:t xml:space="preserve">VOICES OF FREEDOM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80843"/>
    <w:multiLevelType w:val="hybridMultilevel"/>
    <w:tmpl w:val="A726DBF0"/>
    <w:lvl w:ilvl="0" w:tplc="1C0A1844">
      <w:numFmt w:val="bullet"/>
      <w:lvlText w:val=""/>
      <w:lvlJc w:val="left"/>
      <w:pPr>
        <w:ind w:left="720" w:hanging="360"/>
      </w:pPr>
      <w:rPr>
        <w:rFonts w:ascii="Symbol" w:eastAsia="Times New Roman" w:hAnsi="Symbol" w:cs="Times New Roman" w:hint="default"/>
      </w:rPr>
    </w:lvl>
    <w:lvl w:ilvl="1" w:tplc="52F87FE2" w:tentative="1">
      <w:start w:val="1"/>
      <w:numFmt w:val="bullet"/>
      <w:lvlText w:val="o"/>
      <w:lvlJc w:val="left"/>
      <w:pPr>
        <w:ind w:left="1440" w:hanging="360"/>
      </w:pPr>
      <w:rPr>
        <w:rFonts w:ascii="Courier New" w:hAnsi="Courier New" w:cs="Courier New" w:hint="default"/>
      </w:rPr>
    </w:lvl>
    <w:lvl w:ilvl="2" w:tplc="A78C3B64" w:tentative="1">
      <w:start w:val="1"/>
      <w:numFmt w:val="bullet"/>
      <w:lvlText w:val=""/>
      <w:lvlJc w:val="left"/>
      <w:pPr>
        <w:ind w:left="2160" w:hanging="360"/>
      </w:pPr>
      <w:rPr>
        <w:rFonts w:ascii="Wingdings" w:hAnsi="Wingdings" w:hint="default"/>
      </w:rPr>
    </w:lvl>
    <w:lvl w:ilvl="3" w:tplc="D38E7758" w:tentative="1">
      <w:start w:val="1"/>
      <w:numFmt w:val="bullet"/>
      <w:lvlText w:val=""/>
      <w:lvlJc w:val="left"/>
      <w:pPr>
        <w:ind w:left="2880" w:hanging="360"/>
      </w:pPr>
      <w:rPr>
        <w:rFonts w:ascii="Symbol" w:hAnsi="Symbol" w:hint="default"/>
      </w:rPr>
    </w:lvl>
    <w:lvl w:ilvl="4" w:tplc="C8C48EF4" w:tentative="1">
      <w:start w:val="1"/>
      <w:numFmt w:val="bullet"/>
      <w:lvlText w:val="o"/>
      <w:lvlJc w:val="left"/>
      <w:pPr>
        <w:ind w:left="3600" w:hanging="360"/>
      </w:pPr>
      <w:rPr>
        <w:rFonts w:ascii="Courier New" w:hAnsi="Courier New" w:cs="Courier New" w:hint="default"/>
      </w:rPr>
    </w:lvl>
    <w:lvl w:ilvl="5" w:tplc="CF56D51E" w:tentative="1">
      <w:start w:val="1"/>
      <w:numFmt w:val="bullet"/>
      <w:lvlText w:val=""/>
      <w:lvlJc w:val="left"/>
      <w:pPr>
        <w:ind w:left="4320" w:hanging="360"/>
      </w:pPr>
      <w:rPr>
        <w:rFonts w:ascii="Wingdings" w:hAnsi="Wingdings" w:hint="default"/>
      </w:rPr>
    </w:lvl>
    <w:lvl w:ilvl="6" w:tplc="5A0617BE" w:tentative="1">
      <w:start w:val="1"/>
      <w:numFmt w:val="bullet"/>
      <w:lvlText w:val=""/>
      <w:lvlJc w:val="left"/>
      <w:pPr>
        <w:ind w:left="5040" w:hanging="360"/>
      </w:pPr>
      <w:rPr>
        <w:rFonts w:ascii="Symbol" w:hAnsi="Symbol" w:hint="default"/>
      </w:rPr>
    </w:lvl>
    <w:lvl w:ilvl="7" w:tplc="414A0D80" w:tentative="1">
      <w:start w:val="1"/>
      <w:numFmt w:val="bullet"/>
      <w:lvlText w:val="o"/>
      <w:lvlJc w:val="left"/>
      <w:pPr>
        <w:ind w:left="5760" w:hanging="360"/>
      </w:pPr>
      <w:rPr>
        <w:rFonts w:ascii="Courier New" w:hAnsi="Courier New" w:cs="Courier New" w:hint="default"/>
      </w:rPr>
    </w:lvl>
    <w:lvl w:ilvl="8" w:tplc="35742BD4" w:tentative="1">
      <w:start w:val="1"/>
      <w:numFmt w:val="bullet"/>
      <w:lvlText w:val=""/>
      <w:lvlJc w:val="left"/>
      <w:pPr>
        <w:ind w:left="6480" w:hanging="360"/>
      </w:pPr>
      <w:rPr>
        <w:rFonts w:ascii="Wingdings" w:hAnsi="Wingdings" w:hint="default"/>
      </w:rPr>
    </w:lvl>
  </w:abstractNum>
  <w:abstractNum w:abstractNumId="1" w15:restartNumberingAfterBreak="0">
    <w:nsid w:val="3EFB57C1"/>
    <w:multiLevelType w:val="hybridMultilevel"/>
    <w:tmpl w:val="B1687A4A"/>
    <w:lvl w:ilvl="0" w:tplc="13167F98">
      <w:numFmt w:val="bullet"/>
      <w:lvlText w:val=""/>
      <w:lvlJc w:val="left"/>
      <w:pPr>
        <w:ind w:left="720" w:hanging="360"/>
      </w:pPr>
      <w:rPr>
        <w:rFonts w:ascii="Symbol" w:eastAsiaTheme="minorHAnsi" w:hAnsi="Symbol" w:cs="Times New Roman" w:hint="default"/>
        <w:b w:val="0"/>
      </w:rPr>
    </w:lvl>
    <w:lvl w:ilvl="1" w:tplc="5E94D456" w:tentative="1">
      <w:start w:val="1"/>
      <w:numFmt w:val="bullet"/>
      <w:lvlText w:val="o"/>
      <w:lvlJc w:val="left"/>
      <w:pPr>
        <w:ind w:left="1440" w:hanging="360"/>
      </w:pPr>
      <w:rPr>
        <w:rFonts w:ascii="Courier New" w:hAnsi="Courier New" w:cs="Courier New" w:hint="default"/>
      </w:rPr>
    </w:lvl>
    <w:lvl w:ilvl="2" w:tplc="7BC6C4E8" w:tentative="1">
      <w:start w:val="1"/>
      <w:numFmt w:val="bullet"/>
      <w:lvlText w:val=""/>
      <w:lvlJc w:val="left"/>
      <w:pPr>
        <w:ind w:left="2160" w:hanging="360"/>
      </w:pPr>
      <w:rPr>
        <w:rFonts w:ascii="Wingdings" w:hAnsi="Wingdings" w:hint="default"/>
      </w:rPr>
    </w:lvl>
    <w:lvl w:ilvl="3" w:tplc="6EDC5812" w:tentative="1">
      <w:start w:val="1"/>
      <w:numFmt w:val="bullet"/>
      <w:lvlText w:val=""/>
      <w:lvlJc w:val="left"/>
      <w:pPr>
        <w:ind w:left="2880" w:hanging="360"/>
      </w:pPr>
      <w:rPr>
        <w:rFonts w:ascii="Symbol" w:hAnsi="Symbol" w:hint="default"/>
      </w:rPr>
    </w:lvl>
    <w:lvl w:ilvl="4" w:tplc="31645316" w:tentative="1">
      <w:start w:val="1"/>
      <w:numFmt w:val="bullet"/>
      <w:lvlText w:val="o"/>
      <w:lvlJc w:val="left"/>
      <w:pPr>
        <w:ind w:left="3600" w:hanging="360"/>
      </w:pPr>
      <w:rPr>
        <w:rFonts w:ascii="Courier New" w:hAnsi="Courier New" w:cs="Courier New" w:hint="default"/>
      </w:rPr>
    </w:lvl>
    <w:lvl w:ilvl="5" w:tplc="E9C85FBE" w:tentative="1">
      <w:start w:val="1"/>
      <w:numFmt w:val="bullet"/>
      <w:lvlText w:val=""/>
      <w:lvlJc w:val="left"/>
      <w:pPr>
        <w:ind w:left="4320" w:hanging="360"/>
      </w:pPr>
      <w:rPr>
        <w:rFonts w:ascii="Wingdings" w:hAnsi="Wingdings" w:hint="default"/>
      </w:rPr>
    </w:lvl>
    <w:lvl w:ilvl="6" w:tplc="7CBCB562" w:tentative="1">
      <w:start w:val="1"/>
      <w:numFmt w:val="bullet"/>
      <w:lvlText w:val=""/>
      <w:lvlJc w:val="left"/>
      <w:pPr>
        <w:ind w:left="5040" w:hanging="360"/>
      </w:pPr>
      <w:rPr>
        <w:rFonts w:ascii="Symbol" w:hAnsi="Symbol" w:hint="default"/>
      </w:rPr>
    </w:lvl>
    <w:lvl w:ilvl="7" w:tplc="076CFD44" w:tentative="1">
      <w:start w:val="1"/>
      <w:numFmt w:val="bullet"/>
      <w:lvlText w:val="o"/>
      <w:lvlJc w:val="left"/>
      <w:pPr>
        <w:ind w:left="5760" w:hanging="360"/>
      </w:pPr>
      <w:rPr>
        <w:rFonts w:ascii="Courier New" w:hAnsi="Courier New" w:cs="Courier New" w:hint="default"/>
      </w:rPr>
    </w:lvl>
    <w:lvl w:ilvl="8" w:tplc="D60C0904" w:tentative="1">
      <w:start w:val="1"/>
      <w:numFmt w:val="bullet"/>
      <w:lvlText w:val=""/>
      <w:lvlJc w:val="left"/>
      <w:pPr>
        <w:ind w:left="6480" w:hanging="360"/>
      </w:pPr>
      <w:rPr>
        <w:rFonts w:ascii="Wingdings" w:hAnsi="Wingdings" w:hint="default"/>
      </w:rPr>
    </w:lvl>
  </w:abstractNum>
  <w:abstractNum w:abstractNumId="2" w15:restartNumberingAfterBreak="0">
    <w:nsid w:val="5D56791E"/>
    <w:multiLevelType w:val="multilevel"/>
    <w:tmpl w:val="A350B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B00092"/>
    <w:multiLevelType w:val="multilevel"/>
    <w:tmpl w:val="3FD65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F8"/>
    <w:rsid w:val="00004F69"/>
    <w:rsid w:val="00006D92"/>
    <w:rsid w:val="00011DC2"/>
    <w:rsid w:val="0001231B"/>
    <w:rsid w:val="0001569F"/>
    <w:rsid w:val="00016568"/>
    <w:rsid w:val="00017486"/>
    <w:rsid w:val="000362A0"/>
    <w:rsid w:val="00037C72"/>
    <w:rsid w:val="00040A36"/>
    <w:rsid w:val="0004125E"/>
    <w:rsid w:val="00041470"/>
    <w:rsid w:val="000415BF"/>
    <w:rsid w:val="000415D6"/>
    <w:rsid w:val="00041A5D"/>
    <w:rsid w:val="00041B1B"/>
    <w:rsid w:val="00042A88"/>
    <w:rsid w:val="00045D6B"/>
    <w:rsid w:val="000463C6"/>
    <w:rsid w:val="00047115"/>
    <w:rsid w:val="000471C3"/>
    <w:rsid w:val="000532AA"/>
    <w:rsid w:val="000550EC"/>
    <w:rsid w:val="000563C1"/>
    <w:rsid w:val="00057CAF"/>
    <w:rsid w:val="000600E1"/>
    <w:rsid w:val="00060D1A"/>
    <w:rsid w:val="000674D4"/>
    <w:rsid w:val="00071BDA"/>
    <w:rsid w:val="00076AAD"/>
    <w:rsid w:val="0008177A"/>
    <w:rsid w:val="00081DDC"/>
    <w:rsid w:val="000866EC"/>
    <w:rsid w:val="00090646"/>
    <w:rsid w:val="000957D4"/>
    <w:rsid w:val="000A187C"/>
    <w:rsid w:val="000A2FBF"/>
    <w:rsid w:val="000A32AA"/>
    <w:rsid w:val="000A6B01"/>
    <w:rsid w:val="000B10B2"/>
    <w:rsid w:val="000B3ED3"/>
    <w:rsid w:val="000B77BF"/>
    <w:rsid w:val="000C2250"/>
    <w:rsid w:val="000C6697"/>
    <w:rsid w:val="000C66FE"/>
    <w:rsid w:val="000C6983"/>
    <w:rsid w:val="000C729C"/>
    <w:rsid w:val="000C7DE5"/>
    <w:rsid w:val="000D075D"/>
    <w:rsid w:val="000D2C24"/>
    <w:rsid w:val="000D4258"/>
    <w:rsid w:val="000D4297"/>
    <w:rsid w:val="000D73FD"/>
    <w:rsid w:val="000D7455"/>
    <w:rsid w:val="000E0713"/>
    <w:rsid w:val="000E288E"/>
    <w:rsid w:val="000E5545"/>
    <w:rsid w:val="000E5E14"/>
    <w:rsid w:val="000E75E1"/>
    <w:rsid w:val="000F0F1E"/>
    <w:rsid w:val="000F310E"/>
    <w:rsid w:val="000F6070"/>
    <w:rsid w:val="000F79FE"/>
    <w:rsid w:val="001060EB"/>
    <w:rsid w:val="001137B8"/>
    <w:rsid w:val="0011442B"/>
    <w:rsid w:val="001223ED"/>
    <w:rsid w:val="0012244C"/>
    <w:rsid w:val="00127630"/>
    <w:rsid w:val="00127CE4"/>
    <w:rsid w:val="0013004B"/>
    <w:rsid w:val="00135A86"/>
    <w:rsid w:val="0014613F"/>
    <w:rsid w:val="001547DC"/>
    <w:rsid w:val="00154A79"/>
    <w:rsid w:val="00156B2E"/>
    <w:rsid w:val="00157796"/>
    <w:rsid w:val="00157A91"/>
    <w:rsid w:val="00160BAB"/>
    <w:rsid w:val="00161458"/>
    <w:rsid w:val="00162265"/>
    <w:rsid w:val="001648B6"/>
    <w:rsid w:val="00164906"/>
    <w:rsid w:val="0016581C"/>
    <w:rsid w:val="00165F17"/>
    <w:rsid w:val="00170860"/>
    <w:rsid w:val="001711B7"/>
    <w:rsid w:val="001731FD"/>
    <w:rsid w:val="00173490"/>
    <w:rsid w:val="00173794"/>
    <w:rsid w:val="00173B1A"/>
    <w:rsid w:val="001752BC"/>
    <w:rsid w:val="001759FE"/>
    <w:rsid w:val="00180338"/>
    <w:rsid w:val="00183AB5"/>
    <w:rsid w:val="00183D69"/>
    <w:rsid w:val="00185047"/>
    <w:rsid w:val="00191BF0"/>
    <w:rsid w:val="00192159"/>
    <w:rsid w:val="00192E86"/>
    <w:rsid w:val="00193879"/>
    <w:rsid w:val="0019656C"/>
    <w:rsid w:val="001A2922"/>
    <w:rsid w:val="001A4AB1"/>
    <w:rsid w:val="001A5362"/>
    <w:rsid w:val="001B059A"/>
    <w:rsid w:val="001B161F"/>
    <w:rsid w:val="001B2EF3"/>
    <w:rsid w:val="001C54AC"/>
    <w:rsid w:val="001E1362"/>
    <w:rsid w:val="001F3A09"/>
    <w:rsid w:val="001F689A"/>
    <w:rsid w:val="001F6DFB"/>
    <w:rsid w:val="00202987"/>
    <w:rsid w:val="0020578B"/>
    <w:rsid w:val="00206E3D"/>
    <w:rsid w:val="00207971"/>
    <w:rsid w:val="00214FD8"/>
    <w:rsid w:val="00223C19"/>
    <w:rsid w:val="00226633"/>
    <w:rsid w:val="00227465"/>
    <w:rsid w:val="00234EE9"/>
    <w:rsid w:val="0023593C"/>
    <w:rsid w:val="00242346"/>
    <w:rsid w:val="002458DA"/>
    <w:rsid w:val="00250CD5"/>
    <w:rsid w:val="0025183D"/>
    <w:rsid w:val="002547FC"/>
    <w:rsid w:val="00254937"/>
    <w:rsid w:val="00263304"/>
    <w:rsid w:val="00267F7B"/>
    <w:rsid w:val="00270909"/>
    <w:rsid w:val="00271123"/>
    <w:rsid w:val="00272F9D"/>
    <w:rsid w:val="00273808"/>
    <w:rsid w:val="00273B69"/>
    <w:rsid w:val="002753CB"/>
    <w:rsid w:val="002816B8"/>
    <w:rsid w:val="002833F8"/>
    <w:rsid w:val="00283521"/>
    <w:rsid w:val="002932CD"/>
    <w:rsid w:val="002937BF"/>
    <w:rsid w:val="00295517"/>
    <w:rsid w:val="002A1148"/>
    <w:rsid w:val="002A1FB9"/>
    <w:rsid w:val="002B0B0E"/>
    <w:rsid w:val="002C060B"/>
    <w:rsid w:val="002C2EB1"/>
    <w:rsid w:val="002C4E1B"/>
    <w:rsid w:val="002D1260"/>
    <w:rsid w:val="002D1867"/>
    <w:rsid w:val="002D2D9E"/>
    <w:rsid w:val="002E2E56"/>
    <w:rsid w:val="002E2EDB"/>
    <w:rsid w:val="002E414D"/>
    <w:rsid w:val="002E4C61"/>
    <w:rsid w:val="002E54A4"/>
    <w:rsid w:val="002E55DA"/>
    <w:rsid w:val="002F1CC8"/>
    <w:rsid w:val="002F2733"/>
    <w:rsid w:val="002F3D4D"/>
    <w:rsid w:val="002F6D14"/>
    <w:rsid w:val="00300D5B"/>
    <w:rsid w:val="00301BCB"/>
    <w:rsid w:val="00306E4B"/>
    <w:rsid w:val="00310D17"/>
    <w:rsid w:val="003230AE"/>
    <w:rsid w:val="003252AC"/>
    <w:rsid w:val="00325F93"/>
    <w:rsid w:val="003439F5"/>
    <w:rsid w:val="003534F6"/>
    <w:rsid w:val="00357DA3"/>
    <w:rsid w:val="00360D40"/>
    <w:rsid w:val="003612B7"/>
    <w:rsid w:val="00361E2D"/>
    <w:rsid w:val="00363FEF"/>
    <w:rsid w:val="0036768D"/>
    <w:rsid w:val="00370D08"/>
    <w:rsid w:val="00371124"/>
    <w:rsid w:val="003718A4"/>
    <w:rsid w:val="003730EC"/>
    <w:rsid w:val="00377179"/>
    <w:rsid w:val="00377EB8"/>
    <w:rsid w:val="003809A1"/>
    <w:rsid w:val="0038713C"/>
    <w:rsid w:val="0038781D"/>
    <w:rsid w:val="00393533"/>
    <w:rsid w:val="00394593"/>
    <w:rsid w:val="00394ECD"/>
    <w:rsid w:val="003A711E"/>
    <w:rsid w:val="003B4B96"/>
    <w:rsid w:val="003B7D8B"/>
    <w:rsid w:val="003C2371"/>
    <w:rsid w:val="003C2CAA"/>
    <w:rsid w:val="003D4A06"/>
    <w:rsid w:val="003D6796"/>
    <w:rsid w:val="003E1549"/>
    <w:rsid w:val="003E2D18"/>
    <w:rsid w:val="003E488B"/>
    <w:rsid w:val="003F0D3C"/>
    <w:rsid w:val="003F0FAB"/>
    <w:rsid w:val="003F1284"/>
    <w:rsid w:val="003F3B8E"/>
    <w:rsid w:val="003F510A"/>
    <w:rsid w:val="003F5147"/>
    <w:rsid w:val="003F5154"/>
    <w:rsid w:val="003F6449"/>
    <w:rsid w:val="0040407C"/>
    <w:rsid w:val="00406C6C"/>
    <w:rsid w:val="0040707C"/>
    <w:rsid w:val="0041208C"/>
    <w:rsid w:val="004163F9"/>
    <w:rsid w:val="004223E7"/>
    <w:rsid w:val="00426B94"/>
    <w:rsid w:val="004317D5"/>
    <w:rsid w:val="00433867"/>
    <w:rsid w:val="00440AD9"/>
    <w:rsid w:val="00441345"/>
    <w:rsid w:val="00443EFC"/>
    <w:rsid w:val="004547F1"/>
    <w:rsid w:val="00454EA0"/>
    <w:rsid w:val="00456100"/>
    <w:rsid w:val="00461AC0"/>
    <w:rsid w:val="0046433F"/>
    <w:rsid w:val="00466894"/>
    <w:rsid w:val="0047185F"/>
    <w:rsid w:val="00472D72"/>
    <w:rsid w:val="00487F01"/>
    <w:rsid w:val="004904BC"/>
    <w:rsid w:val="00490731"/>
    <w:rsid w:val="004911FE"/>
    <w:rsid w:val="0049464B"/>
    <w:rsid w:val="004A18FA"/>
    <w:rsid w:val="004A1E40"/>
    <w:rsid w:val="004A39D0"/>
    <w:rsid w:val="004A4BD2"/>
    <w:rsid w:val="004B2149"/>
    <w:rsid w:val="004B6770"/>
    <w:rsid w:val="004C3CA1"/>
    <w:rsid w:val="004C676E"/>
    <w:rsid w:val="004C722F"/>
    <w:rsid w:val="004D001E"/>
    <w:rsid w:val="004D0390"/>
    <w:rsid w:val="004D0CBE"/>
    <w:rsid w:val="004D10A7"/>
    <w:rsid w:val="004E134F"/>
    <w:rsid w:val="004E24E2"/>
    <w:rsid w:val="004E4168"/>
    <w:rsid w:val="004E45FA"/>
    <w:rsid w:val="004E516E"/>
    <w:rsid w:val="004E51F6"/>
    <w:rsid w:val="004F259B"/>
    <w:rsid w:val="004F738D"/>
    <w:rsid w:val="005055C9"/>
    <w:rsid w:val="00505966"/>
    <w:rsid w:val="00513465"/>
    <w:rsid w:val="005143E0"/>
    <w:rsid w:val="0051456B"/>
    <w:rsid w:val="005179C3"/>
    <w:rsid w:val="0052143D"/>
    <w:rsid w:val="005232D3"/>
    <w:rsid w:val="0052562C"/>
    <w:rsid w:val="005262C1"/>
    <w:rsid w:val="005270FA"/>
    <w:rsid w:val="00533BA3"/>
    <w:rsid w:val="00533D8C"/>
    <w:rsid w:val="00535B9B"/>
    <w:rsid w:val="0054197D"/>
    <w:rsid w:val="00551A1E"/>
    <w:rsid w:val="00554164"/>
    <w:rsid w:val="00557398"/>
    <w:rsid w:val="005629E3"/>
    <w:rsid w:val="00562D0A"/>
    <w:rsid w:val="00566F8E"/>
    <w:rsid w:val="005702C3"/>
    <w:rsid w:val="005711B3"/>
    <w:rsid w:val="00571359"/>
    <w:rsid w:val="0058023E"/>
    <w:rsid w:val="005820AC"/>
    <w:rsid w:val="005876EB"/>
    <w:rsid w:val="005878F7"/>
    <w:rsid w:val="005908E9"/>
    <w:rsid w:val="005919A7"/>
    <w:rsid w:val="00596FEC"/>
    <w:rsid w:val="005A0432"/>
    <w:rsid w:val="005A2F4B"/>
    <w:rsid w:val="005A369A"/>
    <w:rsid w:val="005A4815"/>
    <w:rsid w:val="005A522F"/>
    <w:rsid w:val="005B27C0"/>
    <w:rsid w:val="005B3D13"/>
    <w:rsid w:val="005B7878"/>
    <w:rsid w:val="005C122E"/>
    <w:rsid w:val="005C37AD"/>
    <w:rsid w:val="005D10F9"/>
    <w:rsid w:val="005D2F6B"/>
    <w:rsid w:val="005D57C6"/>
    <w:rsid w:val="005D5D34"/>
    <w:rsid w:val="005E44B6"/>
    <w:rsid w:val="00602409"/>
    <w:rsid w:val="00605278"/>
    <w:rsid w:val="00606CE6"/>
    <w:rsid w:val="00606FA5"/>
    <w:rsid w:val="00607076"/>
    <w:rsid w:val="00612DE6"/>
    <w:rsid w:val="00613001"/>
    <w:rsid w:val="00614598"/>
    <w:rsid w:val="00615A01"/>
    <w:rsid w:val="006232B8"/>
    <w:rsid w:val="006242AA"/>
    <w:rsid w:val="00630269"/>
    <w:rsid w:val="00630AC0"/>
    <w:rsid w:val="00630D4F"/>
    <w:rsid w:val="006317A3"/>
    <w:rsid w:val="006327D2"/>
    <w:rsid w:val="00633B52"/>
    <w:rsid w:val="00636C8D"/>
    <w:rsid w:val="006401C7"/>
    <w:rsid w:val="00646BE2"/>
    <w:rsid w:val="006557F8"/>
    <w:rsid w:val="00661437"/>
    <w:rsid w:val="0066377C"/>
    <w:rsid w:val="006648A1"/>
    <w:rsid w:val="0066625E"/>
    <w:rsid w:val="00674F65"/>
    <w:rsid w:val="006769A7"/>
    <w:rsid w:val="00691A79"/>
    <w:rsid w:val="00691CF6"/>
    <w:rsid w:val="0069360B"/>
    <w:rsid w:val="006961D4"/>
    <w:rsid w:val="006A0A10"/>
    <w:rsid w:val="006A10F0"/>
    <w:rsid w:val="006C118F"/>
    <w:rsid w:val="006C3468"/>
    <w:rsid w:val="006D05D9"/>
    <w:rsid w:val="006D684C"/>
    <w:rsid w:val="006E1298"/>
    <w:rsid w:val="006E4E9F"/>
    <w:rsid w:val="006E69F3"/>
    <w:rsid w:val="006E70EA"/>
    <w:rsid w:val="006F256D"/>
    <w:rsid w:val="006F30A9"/>
    <w:rsid w:val="006F34E6"/>
    <w:rsid w:val="006F3DDE"/>
    <w:rsid w:val="006F54A9"/>
    <w:rsid w:val="006F675A"/>
    <w:rsid w:val="00701C88"/>
    <w:rsid w:val="007025A0"/>
    <w:rsid w:val="00702B5B"/>
    <w:rsid w:val="0070462B"/>
    <w:rsid w:val="007057F1"/>
    <w:rsid w:val="00705CBF"/>
    <w:rsid w:val="00707BEC"/>
    <w:rsid w:val="00714B9E"/>
    <w:rsid w:val="0071541E"/>
    <w:rsid w:val="00715B60"/>
    <w:rsid w:val="00720DD4"/>
    <w:rsid w:val="00721D36"/>
    <w:rsid w:val="00724D04"/>
    <w:rsid w:val="00731486"/>
    <w:rsid w:val="00737969"/>
    <w:rsid w:val="00737C35"/>
    <w:rsid w:val="007402D8"/>
    <w:rsid w:val="00745389"/>
    <w:rsid w:val="00745728"/>
    <w:rsid w:val="00745BDE"/>
    <w:rsid w:val="00746011"/>
    <w:rsid w:val="00747A8E"/>
    <w:rsid w:val="0075219E"/>
    <w:rsid w:val="00752993"/>
    <w:rsid w:val="007529F3"/>
    <w:rsid w:val="0075441F"/>
    <w:rsid w:val="00760C8F"/>
    <w:rsid w:val="00761C18"/>
    <w:rsid w:val="0076418E"/>
    <w:rsid w:val="007664EF"/>
    <w:rsid w:val="00773E0D"/>
    <w:rsid w:val="007801D4"/>
    <w:rsid w:val="007806F6"/>
    <w:rsid w:val="00780F82"/>
    <w:rsid w:val="007904C1"/>
    <w:rsid w:val="0079689E"/>
    <w:rsid w:val="007B0FC3"/>
    <w:rsid w:val="007C2CC7"/>
    <w:rsid w:val="007C4C41"/>
    <w:rsid w:val="007C537E"/>
    <w:rsid w:val="007D22ED"/>
    <w:rsid w:val="007D7EA3"/>
    <w:rsid w:val="007E1206"/>
    <w:rsid w:val="007E22D0"/>
    <w:rsid w:val="007E6548"/>
    <w:rsid w:val="007E6A9B"/>
    <w:rsid w:val="00800D95"/>
    <w:rsid w:val="00801588"/>
    <w:rsid w:val="008133F6"/>
    <w:rsid w:val="00814ADE"/>
    <w:rsid w:val="00820488"/>
    <w:rsid w:val="008217F4"/>
    <w:rsid w:val="008237D7"/>
    <w:rsid w:val="008254CB"/>
    <w:rsid w:val="008260F3"/>
    <w:rsid w:val="0083520B"/>
    <w:rsid w:val="008443EA"/>
    <w:rsid w:val="00847652"/>
    <w:rsid w:val="00847D11"/>
    <w:rsid w:val="00852A29"/>
    <w:rsid w:val="00854119"/>
    <w:rsid w:val="00855D95"/>
    <w:rsid w:val="008563E6"/>
    <w:rsid w:val="00856FFD"/>
    <w:rsid w:val="00857B8E"/>
    <w:rsid w:val="008609C5"/>
    <w:rsid w:val="008627D9"/>
    <w:rsid w:val="0086377F"/>
    <w:rsid w:val="00865001"/>
    <w:rsid w:val="00870C76"/>
    <w:rsid w:val="008711AA"/>
    <w:rsid w:val="0087144D"/>
    <w:rsid w:val="008761E5"/>
    <w:rsid w:val="008772A6"/>
    <w:rsid w:val="0088042E"/>
    <w:rsid w:val="00884586"/>
    <w:rsid w:val="0088596D"/>
    <w:rsid w:val="00886CBF"/>
    <w:rsid w:val="00890ED8"/>
    <w:rsid w:val="0089364D"/>
    <w:rsid w:val="00896B93"/>
    <w:rsid w:val="008A3A24"/>
    <w:rsid w:val="008A58C4"/>
    <w:rsid w:val="008B0B36"/>
    <w:rsid w:val="008B125B"/>
    <w:rsid w:val="008B29F3"/>
    <w:rsid w:val="008B471A"/>
    <w:rsid w:val="008B6033"/>
    <w:rsid w:val="008B64D5"/>
    <w:rsid w:val="008B7020"/>
    <w:rsid w:val="008C057D"/>
    <w:rsid w:val="008C089D"/>
    <w:rsid w:val="008D470E"/>
    <w:rsid w:val="008E085E"/>
    <w:rsid w:val="008E5873"/>
    <w:rsid w:val="008E5D9A"/>
    <w:rsid w:val="008E71C3"/>
    <w:rsid w:val="008F261A"/>
    <w:rsid w:val="008F4964"/>
    <w:rsid w:val="008F503F"/>
    <w:rsid w:val="00905F0F"/>
    <w:rsid w:val="0091306B"/>
    <w:rsid w:val="0091522D"/>
    <w:rsid w:val="00925467"/>
    <w:rsid w:val="00926BE7"/>
    <w:rsid w:val="00927D16"/>
    <w:rsid w:val="009321E3"/>
    <w:rsid w:val="00934B4B"/>
    <w:rsid w:val="00935F42"/>
    <w:rsid w:val="0093694C"/>
    <w:rsid w:val="00940682"/>
    <w:rsid w:val="00955E9B"/>
    <w:rsid w:val="009631F0"/>
    <w:rsid w:val="0096639D"/>
    <w:rsid w:val="009725E1"/>
    <w:rsid w:val="00976192"/>
    <w:rsid w:val="00976357"/>
    <w:rsid w:val="00991709"/>
    <w:rsid w:val="00991E72"/>
    <w:rsid w:val="00996053"/>
    <w:rsid w:val="009968D3"/>
    <w:rsid w:val="009B32FD"/>
    <w:rsid w:val="009B3E39"/>
    <w:rsid w:val="009B4609"/>
    <w:rsid w:val="009B6F16"/>
    <w:rsid w:val="009C47B2"/>
    <w:rsid w:val="009C5FE4"/>
    <w:rsid w:val="009D3414"/>
    <w:rsid w:val="009D3F4F"/>
    <w:rsid w:val="009D471D"/>
    <w:rsid w:val="009D4B82"/>
    <w:rsid w:val="009D544F"/>
    <w:rsid w:val="009D6669"/>
    <w:rsid w:val="009E0B5A"/>
    <w:rsid w:val="009E2493"/>
    <w:rsid w:val="009E3D79"/>
    <w:rsid w:val="009E4882"/>
    <w:rsid w:val="009E5446"/>
    <w:rsid w:val="009E7D74"/>
    <w:rsid w:val="009F0282"/>
    <w:rsid w:val="009F1C5A"/>
    <w:rsid w:val="009F3062"/>
    <w:rsid w:val="009F6E72"/>
    <w:rsid w:val="009F7463"/>
    <w:rsid w:val="00A030E8"/>
    <w:rsid w:val="00A03AF0"/>
    <w:rsid w:val="00A03C08"/>
    <w:rsid w:val="00A03FEE"/>
    <w:rsid w:val="00A06764"/>
    <w:rsid w:val="00A124D3"/>
    <w:rsid w:val="00A1573E"/>
    <w:rsid w:val="00A17B95"/>
    <w:rsid w:val="00A20442"/>
    <w:rsid w:val="00A20B65"/>
    <w:rsid w:val="00A237C0"/>
    <w:rsid w:val="00A23BCC"/>
    <w:rsid w:val="00A27025"/>
    <w:rsid w:val="00A273E6"/>
    <w:rsid w:val="00A300D1"/>
    <w:rsid w:val="00A31B88"/>
    <w:rsid w:val="00A32FBC"/>
    <w:rsid w:val="00A33B15"/>
    <w:rsid w:val="00A4011D"/>
    <w:rsid w:val="00A43005"/>
    <w:rsid w:val="00A5456F"/>
    <w:rsid w:val="00A57802"/>
    <w:rsid w:val="00A6005F"/>
    <w:rsid w:val="00A60188"/>
    <w:rsid w:val="00A62B12"/>
    <w:rsid w:val="00A632FD"/>
    <w:rsid w:val="00A63638"/>
    <w:rsid w:val="00A63F5C"/>
    <w:rsid w:val="00A66735"/>
    <w:rsid w:val="00A7132F"/>
    <w:rsid w:val="00A74434"/>
    <w:rsid w:val="00A77232"/>
    <w:rsid w:val="00A84FE0"/>
    <w:rsid w:val="00A96177"/>
    <w:rsid w:val="00AA3452"/>
    <w:rsid w:val="00AA4230"/>
    <w:rsid w:val="00AA5304"/>
    <w:rsid w:val="00AA55A4"/>
    <w:rsid w:val="00AA7F8E"/>
    <w:rsid w:val="00AB09A4"/>
    <w:rsid w:val="00AB5C38"/>
    <w:rsid w:val="00AC032F"/>
    <w:rsid w:val="00AC1C54"/>
    <w:rsid w:val="00AC592B"/>
    <w:rsid w:val="00AC6E71"/>
    <w:rsid w:val="00AD4E5C"/>
    <w:rsid w:val="00AD4F2B"/>
    <w:rsid w:val="00AD504E"/>
    <w:rsid w:val="00AE7F85"/>
    <w:rsid w:val="00AF0088"/>
    <w:rsid w:val="00AF15D3"/>
    <w:rsid w:val="00AF1C8D"/>
    <w:rsid w:val="00AF2800"/>
    <w:rsid w:val="00B013CF"/>
    <w:rsid w:val="00B02089"/>
    <w:rsid w:val="00B03821"/>
    <w:rsid w:val="00B04AFC"/>
    <w:rsid w:val="00B04B8E"/>
    <w:rsid w:val="00B05BE5"/>
    <w:rsid w:val="00B06281"/>
    <w:rsid w:val="00B111BE"/>
    <w:rsid w:val="00B1294E"/>
    <w:rsid w:val="00B21313"/>
    <w:rsid w:val="00B225AB"/>
    <w:rsid w:val="00B22C4C"/>
    <w:rsid w:val="00B23415"/>
    <w:rsid w:val="00B2444C"/>
    <w:rsid w:val="00B248AA"/>
    <w:rsid w:val="00B24F24"/>
    <w:rsid w:val="00B256F8"/>
    <w:rsid w:val="00B26931"/>
    <w:rsid w:val="00B308CD"/>
    <w:rsid w:val="00B34723"/>
    <w:rsid w:val="00B428D0"/>
    <w:rsid w:val="00B4336C"/>
    <w:rsid w:val="00B5084F"/>
    <w:rsid w:val="00B52083"/>
    <w:rsid w:val="00B560DB"/>
    <w:rsid w:val="00B5768E"/>
    <w:rsid w:val="00B60F48"/>
    <w:rsid w:val="00B63634"/>
    <w:rsid w:val="00B66A3E"/>
    <w:rsid w:val="00B73747"/>
    <w:rsid w:val="00B73E19"/>
    <w:rsid w:val="00B75C92"/>
    <w:rsid w:val="00B77FE0"/>
    <w:rsid w:val="00B81289"/>
    <w:rsid w:val="00B84759"/>
    <w:rsid w:val="00B85E9B"/>
    <w:rsid w:val="00B87A2B"/>
    <w:rsid w:val="00B920E1"/>
    <w:rsid w:val="00BA5C00"/>
    <w:rsid w:val="00BB135D"/>
    <w:rsid w:val="00BB2ED3"/>
    <w:rsid w:val="00BB53DA"/>
    <w:rsid w:val="00BB6374"/>
    <w:rsid w:val="00BB702C"/>
    <w:rsid w:val="00BC091A"/>
    <w:rsid w:val="00BC1437"/>
    <w:rsid w:val="00BC262F"/>
    <w:rsid w:val="00BC2E8D"/>
    <w:rsid w:val="00BC69AA"/>
    <w:rsid w:val="00BC7AB9"/>
    <w:rsid w:val="00BD6618"/>
    <w:rsid w:val="00BE207D"/>
    <w:rsid w:val="00BE3A85"/>
    <w:rsid w:val="00BE44AD"/>
    <w:rsid w:val="00BE4B6E"/>
    <w:rsid w:val="00BE726D"/>
    <w:rsid w:val="00BE72EE"/>
    <w:rsid w:val="00BF30C9"/>
    <w:rsid w:val="00BF31D5"/>
    <w:rsid w:val="00C00AE7"/>
    <w:rsid w:val="00C04C6E"/>
    <w:rsid w:val="00C056B0"/>
    <w:rsid w:val="00C06317"/>
    <w:rsid w:val="00C12FAB"/>
    <w:rsid w:val="00C2079C"/>
    <w:rsid w:val="00C211B8"/>
    <w:rsid w:val="00C22B17"/>
    <w:rsid w:val="00C23EBB"/>
    <w:rsid w:val="00C34D29"/>
    <w:rsid w:val="00C44EF4"/>
    <w:rsid w:val="00C548DC"/>
    <w:rsid w:val="00C5535E"/>
    <w:rsid w:val="00C626EC"/>
    <w:rsid w:val="00C629AA"/>
    <w:rsid w:val="00C6516E"/>
    <w:rsid w:val="00C666FF"/>
    <w:rsid w:val="00C66985"/>
    <w:rsid w:val="00C70833"/>
    <w:rsid w:val="00C72B9B"/>
    <w:rsid w:val="00C7495C"/>
    <w:rsid w:val="00C816F3"/>
    <w:rsid w:val="00C83030"/>
    <w:rsid w:val="00C8478F"/>
    <w:rsid w:val="00C8716C"/>
    <w:rsid w:val="00C923A4"/>
    <w:rsid w:val="00C95552"/>
    <w:rsid w:val="00C96773"/>
    <w:rsid w:val="00C973D3"/>
    <w:rsid w:val="00CA164B"/>
    <w:rsid w:val="00CA166D"/>
    <w:rsid w:val="00CA20BB"/>
    <w:rsid w:val="00CA2A00"/>
    <w:rsid w:val="00CA4C10"/>
    <w:rsid w:val="00CA58F2"/>
    <w:rsid w:val="00CB2AD9"/>
    <w:rsid w:val="00CB432A"/>
    <w:rsid w:val="00CC06C0"/>
    <w:rsid w:val="00CC3D22"/>
    <w:rsid w:val="00CC6F8D"/>
    <w:rsid w:val="00CD2879"/>
    <w:rsid w:val="00CD5569"/>
    <w:rsid w:val="00CE1545"/>
    <w:rsid w:val="00CE3B36"/>
    <w:rsid w:val="00CE3B7F"/>
    <w:rsid w:val="00CE3FDA"/>
    <w:rsid w:val="00CF23B6"/>
    <w:rsid w:val="00CF354E"/>
    <w:rsid w:val="00D0268C"/>
    <w:rsid w:val="00D17DF9"/>
    <w:rsid w:val="00D253B8"/>
    <w:rsid w:val="00D271B0"/>
    <w:rsid w:val="00D2724D"/>
    <w:rsid w:val="00D31C6D"/>
    <w:rsid w:val="00D36803"/>
    <w:rsid w:val="00D40E65"/>
    <w:rsid w:val="00D45BC0"/>
    <w:rsid w:val="00D4689A"/>
    <w:rsid w:val="00D4691D"/>
    <w:rsid w:val="00D567A8"/>
    <w:rsid w:val="00D60AC6"/>
    <w:rsid w:val="00D64E74"/>
    <w:rsid w:val="00D67F17"/>
    <w:rsid w:val="00D7302D"/>
    <w:rsid w:val="00D75493"/>
    <w:rsid w:val="00D76F6D"/>
    <w:rsid w:val="00D8108E"/>
    <w:rsid w:val="00D908F0"/>
    <w:rsid w:val="00D956F4"/>
    <w:rsid w:val="00D96584"/>
    <w:rsid w:val="00D967B8"/>
    <w:rsid w:val="00DA2196"/>
    <w:rsid w:val="00DA2F91"/>
    <w:rsid w:val="00DB22A1"/>
    <w:rsid w:val="00DB5B86"/>
    <w:rsid w:val="00DB7E41"/>
    <w:rsid w:val="00DC05CE"/>
    <w:rsid w:val="00DC4743"/>
    <w:rsid w:val="00DC5107"/>
    <w:rsid w:val="00DC633F"/>
    <w:rsid w:val="00DC7E70"/>
    <w:rsid w:val="00DD3268"/>
    <w:rsid w:val="00DD39B5"/>
    <w:rsid w:val="00DD3F31"/>
    <w:rsid w:val="00DD7AD3"/>
    <w:rsid w:val="00DE05D4"/>
    <w:rsid w:val="00DE55DB"/>
    <w:rsid w:val="00DE5733"/>
    <w:rsid w:val="00DF2F14"/>
    <w:rsid w:val="00E00CD6"/>
    <w:rsid w:val="00E1094B"/>
    <w:rsid w:val="00E11DA9"/>
    <w:rsid w:val="00E12356"/>
    <w:rsid w:val="00E14368"/>
    <w:rsid w:val="00E22146"/>
    <w:rsid w:val="00E25EEB"/>
    <w:rsid w:val="00E300B7"/>
    <w:rsid w:val="00E31423"/>
    <w:rsid w:val="00E42A41"/>
    <w:rsid w:val="00E435B5"/>
    <w:rsid w:val="00E46C97"/>
    <w:rsid w:val="00E526A7"/>
    <w:rsid w:val="00E56742"/>
    <w:rsid w:val="00E66AFB"/>
    <w:rsid w:val="00E675B8"/>
    <w:rsid w:val="00E70F71"/>
    <w:rsid w:val="00E75228"/>
    <w:rsid w:val="00E77CDB"/>
    <w:rsid w:val="00E80B19"/>
    <w:rsid w:val="00E85EDB"/>
    <w:rsid w:val="00E90896"/>
    <w:rsid w:val="00E934C4"/>
    <w:rsid w:val="00E9496F"/>
    <w:rsid w:val="00E94D92"/>
    <w:rsid w:val="00EA2DF4"/>
    <w:rsid w:val="00EA3EDA"/>
    <w:rsid w:val="00EA5DE1"/>
    <w:rsid w:val="00EA6A73"/>
    <w:rsid w:val="00EA79D8"/>
    <w:rsid w:val="00EB0EE0"/>
    <w:rsid w:val="00EB2079"/>
    <w:rsid w:val="00EB22BE"/>
    <w:rsid w:val="00EB3D9B"/>
    <w:rsid w:val="00EC3225"/>
    <w:rsid w:val="00EC3458"/>
    <w:rsid w:val="00EC4181"/>
    <w:rsid w:val="00EE16F8"/>
    <w:rsid w:val="00EE3B85"/>
    <w:rsid w:val="00EE42D6"/>
    <w:rsid w:val="00EE46C4"/>
    <w:rsid w:val="00EE4FFF"/>
    <w:rsid w:val="00EF48E8"/>
    <w:rsid w:val="00EF5BB0"/>
    <w:rsid w:val="00EF625C"/>
    <w:rsid w:val="00EF764F"/>
    <w:rsid w:val="00F01BCB"/>
    <w:rsid w:val="00F025E0"/>
    <w:rsid w:val="00F15BB3"/>
    <w:rsid w:val="00F16550"/>
    <w:rsid w:val="00F16F0A"/>
    <w:rsid w:val="00F17FB3"/>
    <w:rsid w:val="00F22326"/>
    <w:rsid w:val="00F23128"/>
    <w:rsid w:val="00F2512F"/>
    <w:rsid w:val="00F25D97"/>
    <w:rsid w:val="00F26227"/>
    <w:rsid w:val="00F37539"/>
    <w:rsid w:val="00F40142"/>
    <w:rsid w:val="00F40C17"/>
    <w:rsid w:val="00F4503E"/>
    <w:rsid w:val="00F46DB1"/>
    <w:rsid w:val="00F47E7D"/>
    <w:rsid w:val="00F53650"/>
    <w:rsid w:val="00F56234"/>
    <w:rsid w:val="00F61387"/>
    <w:rsid w:val="00F6146F"/>
    <w:rsid w:val="00F614CB"/>
    <w:rsid w:val="00F65725"/>
    <w:rsid w:val="00F65BB2"/>
    <w:rsid w:val="00F67F4C"/>
    <w:rsid w:val="00F7095C"/>
    <w:rsid w:val="00F70A76"/>
    <w:rsid w:val="00F70FE8"/>
    <w:rsid w:val="00F719C3"/>
    <w:rsid w:val="00F77A75"/>
    <w:rsid w:val="00F812DC"/>
    <w:rsid w:val="00F8146C"/>
    <w:rsid w:val="00F8556E"/>
    <w:rsid w:val="00F90F36"/>
    <w:rsid w:val="00F92740"/>
    <w:rsid w:val="00F95CDB"/>
    <w:rsid w:val="00FB03A1"/>
    <w:rsid w:val="00FB2488"/>
    <w:rsid w:val="00FB2E2D"/>
    <w:rsid w:val="00FB33A2"/>
    <w:rsid w:val="00FB4D94"/>
    <w:rsid w:val="00FB5040"/>
    <w:rsid w:val="00FB6B91"/>
    <w:rsid w:val="00FB6CA5"/>
    <w:rsid w:val="00FB7B4B"/>
    <w:rsid w:val="00FC14CB"/>
    <w:rsid w:val="00FD112E"/>
    <w:rsid w:val="00FD3663"/>
    <w:rsid w:val="00FE1B90"/>
    <w:rsid w:val="00FE3B72"/>
    <w:rsid w:val="00FE4235"/>
    <w:rsid w:val="00FF5EDE"/>
    <w:rsid w:val="00FF6511"/>
    <w:rsid w:val="00FF6D1E"/>
    <w:rsid w:val="00FF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5469E"/>
  <w15:chartTrackingRefBased/>
  <w15:docId w15:val="{59012A0B-64AE-4CE4-987E-8220A2A3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5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E3A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5C"/>
  </w:style>
  <w:style w:type="paragraph" w:styleId="Footer">
    <w:name w:val="footer"/>
    <w:basedOn w:val="Normal"/>
    <w:link w:val="FooterChar"/>
    <w:uiPriority w:val="99"/>
    <w:unhideWhenUsed/>
    <w:rsid w:val="00C7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5C"/>
  </w:style>
  <w:style w:type="character" w:styleId="Hyperlink">
    <w:name w:val="Hyperlink"/>
    <w:basedOn w:val="DefaultParagraphFont"/>
    <w:uiPriority w:val="99"/>
    <w:unhideWhenUsed/>
    <w:rsid w:val="009E2493"/>
    <w:rPr>
      <w:color w:val="0563C1" w:themeColor="hyperlink"/>
      <w:u w:val="single"/>
    </w:rPr>
  </w:style>
  <w:style w:type="character" w:customStyle="1" w:styleId="Heading1Char">
    <w:name w:val="Heading 1 Char"/>
    <w:basedOn w:val="DefaultParagraphFont"/>
    <w:link w:val="Heading1"/>
    <w:uiPriority w:val="9"/>
    <w:rsid w:val="005055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055C9"/>
  </w:style>
  <w:style w:type="character" w:styleId="CommentReference">
    <w:name w:val="annotation reference"/>
    <w:basedOn w:val="DefaultParagraphFont"/>
    <w:uiPriority w:val="99"/>
    <w:semiHidden/>
    <w:unhideWhenUsed/>
    <w:rsid w:val="00CC3D22"/>
    <w:rPr>
      <w:sz w:val="16"/>
      <w:szCs w:val="16"/>
    </w:rPr>
  </w:style>
  <w:style w:type="paragraph" w:styleId="CommentText">
    <w:name w:val="annotation text"/>
    <w:basedOn w:val="Normal"/>
    <w:link w:val="CommentTextChar"/>
    <w:uiPriority w:val="99"/>
    <w:semiHidden/>
    <w:unhideWhenUsed/>
    <w:rsid w:val="00CC3D22"/>
    <w:pPr>
      <w:spacing w:line="240" w:lineRule="auto"/>
    </w:pPr>
    <w:rPr>
      <w:sz w:val="20"/>
      <w:szCs w:val="20"/>
    </w:rPr>
  </w:style>
  <w:style w:type="character" w:customStyle="1" w:styleId="CommentTextChar">
    <w:name w:val="Comment Text Char"/>
    <w:basedOn w:val="DefaultParagraphFont"/>
    <w:link w:val="CommentText"/>
    <w:uiPriority w:val="99"/>
    <w:semiHidden/>
    <w:rsid w:val="00CC3D22"/>
    <w:rPr>
      <w:sz w:val="20"/>
      <w:szCs w:val="20"/>
    </w:rPr>
  </w:style>
  <w:style w:type="paragraph" w:styleId="CommentSubject">
    <w:name w:val="annotation subject"/>
    <w:basedOn w:val="CommentText"/>
    <w:next w:val="CommentText"/>
    <w:link w:val="CommentSubjectChar"/>
    <w:uiPriority w:val="99"/>
    <w:semiHidden/>
    <w:unhideWhenUsed/>
    <w:rsid w:val="00CC3D22"/>
    <w:rPr>
      <w:b/>
      <w:bCs/>
    </w:rPr>
  </w:style>
  <w:style w:type="character" w:customStyle="1" w:styleId="CommentSubjectChar">
    <w:name w:val="Comment Subject Char"/>
    <w:basedOn w:val="CommentTextChar"/>
    <w:link w:val="CommentSubject"/>
    <w:uiPriority w:val="99"/>
    <w:semiHidden/>
    <w:rsid w:val="00CC3D22"/>
    <w:rPr>
      <w:b/>
      <w:bCs/>
      <w:sz w:val="20"/>
      <w:szCs w:val="20"/>
    </w:rPr>
  </w:style>
  <w:style w:type="paragraph" w:styleId="BalloonText">
    <w:name w:val="Balloon Text"/>
    <w:basedOn w:val="Normal"/>
    <w:link w:val="BalloonTextChar"/>
    <w:uiPriority w:val="99"/>
    <w:semiHidden/>
    <w:unhideWhenUsed/>
    <w:rsid w:val="00CC3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22"/>
    <w:rPr>
      <w:rFonts w:ascii="Segoe UI" w:hAnsi="Segoe UI" w:cs="Segoe UI"/>
      <w:sz w:val="18"/>
      <w:szCs w:val="18"/>
    </w:rPr>
  </w:style>
  <w:style w:type="paragraph" w:customStyle="1" w:styleId="content-page-cardcontent-teaser">
    <w:name w:val="content-page-card__content-teaser"/>
    <w:basedOn w:val="Normal"/>
    <w:rsid w:val="00D9658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C32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E3A85"/>
    <w:rPr>
      <w:rFonts w:ascii="Times New Roman" w:eastAsia="Times New Roman" w:hAnsi="Times New Roman" w:cs="Times New Roman"/>
      <w:b/>
      <w:bCs/>
      <w:sz w:val="36"/>
      <w:szCs w:val="36"/>
    </w:rPr>
  </w:style>
  <w:style w:type="character" w:styleId="Strong">
    <w:name w:val="Strong"/>
    <w:basedOn w:val="DefaultParagraphFont"/>
    <w:uiPriority w:val="22"/>
    <w:qFormat/>
    <w:rsid w:val="00271123"/>
    <w:rPr>
      <w:b/>
      <w:bCs/>
    </w:rPr>
  </w:style>
  <w:style w:type="character" w:customStyle="1" w:styleId="hgkelc">
    <w:name w:val="hgkelc"/>
    <w:basedOn w:val="DefaultParagraphFont"/>
    <w:rsid w:val="00C04C6E"/>
  </w:style>
  <w:style w:type="character" w:customStyle="1" w:styleId="ff4">
    <w:name w:val="ff4"/>
    <w:basedOn w:val="DefaultParagraphFont"/>
    <w:rsid w:val="00FD3663"/>
  </w:style>
  <w:style w:type="character" w:customStyle="1" w:styleId="ls15">
    <w:name w:val="ls15"/>
    <w:basedOn w:val="DefaultParagraphFont"/>
    <w:rsid w:val="00CE1545"/>
  </w:style>
  <w:style w:type="character" w:customStyle="1" w:styleId="ls16">
    <w:name w:val="ls16"/>
    <w:basedOn w:val="DefaultParagraphFont"/>
    <w:rsid w:val="00CE1545"/>
  </w:style>
  <w:style w:type="character" w:customStyle="1" w:styleId="ls13">
    <w:name w:val="ls13"/>
    <w:basedOn w:val="DefaultParagraphFont"/>
    <w:rsid w:val="00CE1545"/>
  </w:style>
  <w:style w:type="character" w:customStyle="1" w:styleId="ff7">
    <w:name w:val="ff7"/>
    <w:basedOn w:val="DefaultParagraphFont"/>
    <w:rsid w:val="00CE1545"/>
  </w:style>
  <w:style w:type="paragraph" w:styleId="ListParagraph">
    <w:name w:val="List Paragraph"/>
    <w:basedOn w:val="Normal"/>
    <w:uiPriority w:val="34"/>
    <w:qFormat/>
    <w:rsid w:val="005702C3"/>
    <w:pPr>
      <w:ind w:left="720"/>
      <w:contextualSpacing/>
    </w:pPr>
  </w:style>
  <w:style w:type="character" w:styleId="Emphasis">
    <w:name w:val="Emphasis"/>
    <w:basedOn w:val="DefaultParagraphFont"/>
    <w:uiPriority w:val="20"/>
    <w:qFormat/>
    <w:rsid w:val="004B21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919334">
      <w:bodyDiv w:val="1"/>
      <w:marLeft w:val="0"/>
      <w:marRight w:val="0"/>
      <w:marTop w:val="0"/>
      <w:marBottom w:val="0"/>
      <w:divBdr>
        <w:top w:val="none" w:sz="0" w:space="0" w:color="auto"/>
        <w:left w:val="none" w:sz="0" w:space="0" w:color="auto"/>
        <w:bottom w:val="none" w:sz="0" w:space="0" w:color="auto"/>
        <w:right w:val="none" w:sz="0" w:space="0" w:color="auto"/>
      </w:divBdr>
    </w:div>
    <w:div w:id="1016031093">
      <w:bodyDiv w:val="1"/>
      <w:marLeft w:val="0"/>
      <w:marRight w:val="0"/>
      <w:marTop w:val="0"/>
      <w:marBottom w:val="0"/>
      <w:divBdr>
        <w:top w:val="none" w:sz="0" w:space="0" w:color="auto"/>
        <w:left w:val="none" w:sz="0" w:space="0" w:color="auto"/>
        <w:bottom w:val="none" w:sz="0" w:space="0" w:color="auto"/>
        <w:right w:val="none" w:sz="0" w:space="0" w:color="auto"/>
      </w:divBdr>
    </w:div>
    <w:div w:id="196569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Fat18</b:Tag>
    <b:SourceType>JournalArticle</b:SourceType>
    <b:Guid>{3BCD4D5A-FFF4-4A2E-95F6-1D5899207076}</b:Guid>
    <b:Title>Obesity: Causes, consequences and management</b:Title>
    <b:Year>2018</b:Year>
    <b:Author>
      <b:Author>
        <b:NameList>
          <b:Person>
            <b:Last>Fatima T</b:Last>
            <b:First>Beigh</b:First>
            <b:Middle>M, Hussain S.Z.</b:Middle>
          </b:Person>
        </b:NameList>
      </b:Author>
    </b:Author>
    <b:JournalName>International Journal of Medical and Health Research</b:JournalName>
    <b:Pages>53-58</b:Pages>
    <b:Volume>4</b:Volume>
    <b:RefOrder>2</b:RefOrder>
  </b:Source>
  <b:Source>
    <b:Tag>Sea14</b:Tag>
    <b:SourceType>JournalArticle</b:SourceType>
    <b:Guid>{22612E17-29E4-4527-A9C9-2676C4F80BE4}</b:Guid>
    <b:Title>Mental health stigma update: A review of consequences</b:Title>
    <b:Year>2014</b:Year>
    <b:Author>
      <b:Author>
        <b:NameList>
          <b:Person>
            <b:Last>Seacat</b:Last>
            <b:First>Jason</b:First>
          </b:Person>
        </b:NameList>
      </b:Author>
    </b:Author>
    <b:JournalName>Advances in Mental Health</b:JournalName>
    <b:Pages>202-215</b:Pages>
    <b:Volume>12</b:Volume>
    <b:Issue>3</b:Issue>
    <b:YearAccessed>2020</b:YearAccessed>
    <b:MonthAccessed>11</b:MonthAccessed>
    <b:DayAccessed>22</b:DayAccessed>
    <b:URL>https://www.researchgate.net/publication/271073696_Mental_health_stigma_update_A_review_of_consequences</b:URL>
    <b:RefOrder>3</b:RefOrder>
  </b:Source>
  <b:Source>
    <b:Tag>Koh04</b:Tag>
    <b:SourceType>Report</b:SourceType>
    <b:Guid>{0A2DF650-BD87-4982-BA37-9B95027A3DFE}</b:Guid>
    <b:Author>
      <b:Author>
        <b:NameList>
          <b:Person>
            <b:Last>Kohn</b:Last>
            <b:First>Robert</b:First>
          </b:Person>
          <b:Person>
            <b:Last>Saxena</b:Last>
            <b:First>Shekhar</b:First>
          </b:Person>
          <b:Person>
            <b:Last>Levav</b:Last>
            <b:First>Itzhak</b:First>
          </b:Person>
          <b:Person>
            <b:Last>Saraceno</b:Last>
            <b:First>Benedetto</b:First>
          </b:Person>
        </b:NameList>
      </b:Author>
    </b:Author>
    <b:Title>The treatment gap in mental health care</b:Title>
    <b:JournalName>Bulletin of the World Health Organization</b:JournalName>
    <b:Year>2004</b:Year>
    <b:Pages>858-864</b:Pages>
    <b:YearAccessed>2020</b:YearAccessed>
    <b:MonthAccessed>11</b:MonthAccessed>
    <b:DayAccessed>22</b:DayAccessed>
    <b:URL>https://www.who.int/bulletin/volumes/82/11/en/858.pdf</b:URL>
    <b:RefOrder>4</b:RefOrder>
  </b:Source>
  <b:Source>
    <b:Tag>Log12</b:Tag>
    <b:SourceType>JournalArticle</b:SourceType>
    <b:Guid>{86892A93-8D9E-4899-9158-C7994E6AC343}</b:Guid>
    <b:Title>Stigma Of Mental Ilness</b:Title>
    <b:Year>2012</b:Year>
    <b:Author>
      <b:Author>
        <b:NameList>
          <b:Person>
            <b:Last>Loganathan</b:Last>
            <b:First>Santosh</b:First>
          </b:Person>
          <b:Person>
            <b:Last>Murthy</b:Last>
            <b:First>Srinivasa</b:First>
          </b:Person>
        </b:NameList>
      </b:Author>
    </b:Author>
    <b:JournalName>National Institute of Mental Health</b:JournalName>
    <b:Pages>2-37</b:Pages>
    <b:YearAccessed>2020</b:YearAccessed>
    <b:MonthAccessed>11</b:MonthAccessed>
    <b:DayAccessed>22</b:DayAccessed>
    <b:URL>https://www.researchgate.net/publication/281424847_STIGMA_OF_MENTAL_ILLNESS</b:URL>
    <b:RefOrder>5</b:RefOrder>
  </b:Source>
  <b:Source>
    <b:Tag>Hen13</b:Tag>
    <b:SourceType>JournalArticle</b:SourceType>
    <b:Guid>{AC21BB21-B51B-4CF0-8527-C27DECCAF4D1}</b:Guid>
    <b:Author>
      <b:Author>
        <b:NameList>
          <b:Person>
            <b:Last>Henderson</b:Last>
            <b:First>Claire</b:First>
          </b:Person>
          <b:Person>
            <b:Last>Evans-Lacko</b:Last>
            <b:First>Sara</b:First>
          </b:Person>
          <b:Person>
            <b:Last>Graham Thornicroft</b:Last>
          </b:Person>
        </b:NameList>
      </b:Author>
    </b:Author>
    <b:Title>Mental Illness Stigma, Help Seeking, and Public Health Programs</b:Title>
    <b:JournalName>Am J Public Health</b:JournalName>
    <b:Year>2013</b:Year>
    <b:Pages>777–780</b:Pages>
    <b:Volume>103</b:Volume>
    <b:Issue>5</b:Issue>
    <b:YearAccessed>2020</b:YearAccessed>
    <b:MonthAccessed>11</b:MonthAccessed>
    <b:DayAccessed>22</b:DayAccessed>
    <b:URL>https://www.ncbi.nlm.nih.gov/pmc/articles/PMC3698814/</b:URL>
    <b:DOI> 10.2105/AJPH.2012.301056</b:DOI>
    <b:RefOrder>6</b:RefOrder>
  </b:Source>
  <b:Source>
    <b:Tag>Cla13</b:Tag>
    <b:SourceType>JournalArticle</b:SourceType>
    <b:Guid>{F2D46668-E898-422F-B561-A50D24BB8C57}</b:Guid>
    <b:Title>Mental Illness Stigma, Help Seeking, and Public Health Programs</b:Title>
    <b:JournalName>Am J Public Health</b:JournalName>
    <b:Year>2013</b:Year>
    <b:Pages>777–780</b:Pages>
    <b:Author>
      <b:Author>
        <b:NameList>
          <b:Person>
            <b:Last>Henderson</b:Last>
            <b:First>Claire</b:First>
          </b:Person>
          <b:Person>
            <b:Last>Evans-Lacko</b:Last>
            <b:First>Sara</b:First>
          </b:Person>
          <b:Person>
            <b:Last>Thornicroft</b:Last>
            <b:First>Graham</b:First>
          </b:Person>
        </b:NameList>
      </b:Author>
    </b:Author>
    <b:Volume>103</b:Volume>
    <b:Issue>5</b:Issue>
    <b:YearAccessed>2020</b:YearAccessed>
    <b:MonthAccessed>11</b:MonthAccessed>
    <b:DayAccessed>22</b:DayAccessed>
    <b:URL>https://www.ncbi.nlm.nih.gov/pmc/articles/PMC3698814/</b:URL>
    <b:DOI> 10.2105/AJPH.2012.301056</b:DOI>
    <b:RefOrder>7</b:RefOrder>
  </b:Source>
  <b:Source>
    <b:Tag>Fon</b:Tag>
    <b:SourceType>Book</b:SourceType>
    <b:Guid>{90AA34C4-57BC-4860-B355-F8BC86CAE320}</b:Guid>
    <b:Author>
      <b:Author>
        <b:NameList>
          <b:Person>
            <b:Last>Foner</b:Last>
            <b:First>Eric</b:First>
          </b:Person>
        </b:NameList>
      </b:Author>
    </b:Author>
    <b:Title>Give Me Liberty!An American History</b:Title>
    <b:Volume>2</b:Volume>
    <b:Edition>6</b:Edition>
    <b:URL>https://ncia.wwnorton.com/88288/r/goto/cfi/248!/4</b:URL>
    <b:RefOrder>1</b:RefOrder>
  </b:Source>
</b:Sources>
</file>

<file path=customXml/itemProps1.xml><?xml version="1.0" encoding="utf-8"?>
<ds:datastoreItem xmlns:ds="http://schemas.openxmlformats.org/officeDocument/2006/customXml" ds:itemID="{E850780B-7E2E-47CF-82F1-632103B4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5</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2020-12-09T19:45:00Z</dcterms:created>
  <dcterms:modified xsi:type="dcterms:W3CDTF">2020-12-10T06:37:00Z</dcterms:modified>
</cp:coreProperties>
</file>